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2798" w14:textId="77777777" w:rsidR="00FE0261" w:rsidRDefault="00000000">
      <w:pPr>
        <w:spacing w:line="54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附件：</w:t>
      </w:r>
    </w:p>
    <w:p w14:paraId="17E9D068" w14:textId="77777777" w:rsidR="00FE0261" w:rsidRDefault="00FE0261">
      <w:pPr>
        <w:pStyle w:val="a4"/>
        <w:rPr>
          <w:rFonts w:ascii="Times New Roman" w:hAnsi="Times New Roman" w:cs="Times New Roman"/>
        </w:rPr>
      </w:pPr>
    </w:p>
    <w:p w14:paraId="7FECE59E" w14:textId="77777777" w:rsidR="00FE0261" w:rsidRDefault="00000000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连云港赣榆区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年度高素质农民培育项目</w:t>
      </w:r>
    </w:p>
    <w:p w14:paraId="3E31D54F" w14:textId="77777777" w:rsidR="00FE0261" w:rsidRDefault="0000000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实施方案</w:t>
      </w:r>
    </w:p>
    <w:p w14:paraId="18D11BBB" w14:textId="77777777" w:rsidR="00FE0261" w:rsidRDefault="00FE0261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9219B38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根据《关于做好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年省级高素质农民报培育项目实施工作的通知》（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苏农培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号）、《关于下达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年度第五批省对市县农业专项转移支付资金和绩效目标的通知》（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连财农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有关文件精神，为着力培养有文化、懂技术、善经营、会管理的农业从业人员，不断培育壮大适应现代农业发展需要的实用型、技能型高素质农民队伍。特制定了《连云港市赣榆区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年度高素质农民培育项目实施方案》。</w:t>
      </w:r>
    </w:p>
    <w:p w14:paraId="094C755C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一、实施范围</w:t>
      </w:r>
    </w:p>
    <w:p w14:paraId="553EFEDF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高素质农民培育是构建新型农业经营主体的重要组成部分，是发展现代农业、推动城乡一体化发展的重要力量，为了壮大现代农业发展的实用性、技能性、高素质的农民队伍。根据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苏农培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连财农〔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有关文件精神，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年度赣榆区高素质农民培育项目以农民需求为核心，以促进产业兴旺为目标，以质量提升为要求，以创新培训方式方法为手段，不断培育壮大适应现代农业发展需要的实用型、技能型高素质农民队伍。</w:t>
      </w:r>
    </w:p>
    <w:p w14:paraId="6CC4908B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（一）培训对象：</w:t>
      </w:r>
      <w:r>
        <w:rPr>
          <w:rFonts w:ascii="Times New Roman" w:eastAsia="仿宋_GB2312" w:hAnsi="Times New Roman" w:cs="Times New Roman"/>
          <w:sz w:val="32"/>
          <w:szCs w:val="32"/>
        </w:rPr>
        <w:t>主要面向全区内需要提升现代农业发展的从业人员、返乡创业大学生、初高中毕业生、返乡农民工、种养大户、农业企业员工、加工大户、家庭农场雇员、职业渔民等农业生产从业人员以及植保员、防疫员、检验员、园艺工、农村电商从业人员等涉农专业社会化服务人员等。</w:t>
      </w:r>
    </w:p>
    <w:p w14:paraId="4BEA150A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（二）培训内容：</w:t>
      </w:r>
      <w:r>
        <w:rPr>
          <w:rFonts w:ascii="Times New Roman" w:eastAsia="仿宋_GB2312" w:hAnsi="Times New Roman" w:cs="Times New Roman"/>
          <w:sz w:val="32"/>
          <w:szCs w:val="32"/>
        </w:rPr>
        <w:t>主要围绕全省农业重大技术推广计划，结合本地区优势主导产业以及农民实际需求，突出优势主导产业，突出绿色增产模式，突出新型种养结构，强化农业可持续发展，开展农业生产技术相关知识和技能的培训。其中重点围绕农业标准化生产、农产品品牌创建、农业绿色生态发展、农业新产业新业态、农业信息化（电子商务等）、农业安全生产、农业法律法规等技能培训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14:paraId="6E35F3E0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二、实施内容</w:t>
      </w:r>
    </w:p>
    <w:p w14:paraId="26D9D103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（一）职业技能培训</w:t>
      </w:r>
    </w:p>
    <w:p w14:paraId="0D3424A7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赣榆区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年高素质农民培育目标任务</w:t>
      </w:r>
      <w:r>
        <w:rPr>
          <w:rFonts w:ascii="Times New Roman" w:eastAsia="仿宋_GB2312" w:hAnsi="Times New Roman" w:cs="Times New Roman"/>
          <w:sz w:val="32"/>
          <w:szCs w:val="32"/>
        </w:rPr>
        <w:t>3300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，计划举办各类培训班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期左右。</w:t>
      </w:r>
    </w:p>
    <w:p w14:paraId="246ED5DD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（二）培训形式</w:t>
      </w:r>
    </w:p>
    <w:p w14:paraId="4B0F45CB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集中授课。每期</w:t>
      </w:r>
      <w:r>
        <w:rPr>
          <w:rFonts w:ascii="Times New Roman" w:eastAsia="仿宋_GB2312" w:hAnsi="Times New Roman" w:cs="Times New Roman"/>
          <w:sz w:val="32"/>
          <w:szCs w:val="32"/>
          <w:lang w:val="en-GB"/>
        </w:rPr>
        <w:t>培训时间为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val="en-GB"/>
        </w:rPr>
        <w:t>天，根据不同岗位和不同产业，按照专业化、技能化、标准化的要求确定培训内容，组织人员分类开展新知识新技术培训。主要包括畜牧养殖业、稻麦种植业、生产经营管理、农产品质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GB"/>
        </w:rPr>
        <w:t>量安全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GB"/>
        </w:rPr>
        <w:t>建设、民法典讲解和农产品市场营销相关专业技能等。</w:t>
      </w:r>
      <w:r>
        <w:rPr>
          <w:rFonts w:ascii="Times New Roman" w:eastAsia="仿宋_GB2312" w:hAnsi="Times New Roman" w:cs="Times New Roman"/>
          <w:sz w:val="32"/>
          <w:szCs w:val="32"/>
          <w:lang w:val="en-GB"/>
        </w:rPr>
        <w:t xml:space="preserve"> </w:t>
      </w:r>
    </w:p>
    <w:p w14:paraId="23F553AA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GB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生产实践。组织学员到相关农业基地、示范园区、龙头企业、农民专业合作组织等进行实践实习</w:t>
      </w:r>
      <w:r>
        <w:rPr>
          <w:rFonts w:ascii="Times New Roman" w:eastAsia="仿宋_GB2312" w:hAnsi="Times New Roman" w:cs="Times New Roman"/>
          <w:sz w:val="32"/>
          <w:szCs w:val="32"/>
          <w:lang w:val="en-GB"/>
        </w:rPr>
        <w:t>。</w:t>
      </w:r>
    </w:p>
    <w:p w14:paraId="15976F36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（三）优秀教学资源开发、制作</w:t>
      </w:r>
    </w:p>
    <w:p w14:paraId="6D9224E9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根据培训工作实际需要，开发高质量的文字教材、农民教育微课、农业生产技术及推广及视频、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sz w:val="32"/>
          <w:szCs w:val="32"/>
        </w:rPr>
        <w:t>课件等各类农民培训教学资源，并依托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农技耘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等平台强化优秀教学资源的网上应用，支持农民自主线上学习。对获得省级优秀教学资源开发评比表彰的，予以适当的补助。</w:t>
      </w:r>
    </w:p>
    <w:p w14:paraId="1A9EE4A0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（四）农民教育培训实训基地（田间学校）建设</w:t>
      </w:r>
    </w:p>
    <w:p w14:paraId="5CB589D7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《省级新型职业农民培育示范实训基地（田间学校）建设规范》要求，依托农干校（农广校）、农科单位、涉农院校、农技推广机构、农业企业、农民合作社等具有法人地位的单位，建设具备集中培训、实习实训、示范带动等功能的农民教育培训实训基地（田间学校）。</w:t>
      </w:r>
    </w:p>
    <w:p w14:paraId="3B75F464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对近年来按照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省级要求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建设、培训成效显著、管理运行良好的农民教育培训实训基地（田间学校），给予适当的建设补助。</w:t>
      </w:r>
    </w:p>
    <w:p w14:paraId="372D80C3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（五）农民学历教育提升</w:t>
      </w:r>
    </w:p>
    <w:p w14:paraId="67B189E9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根据省有关文件精神，计划与省内涉农高校联办中高职衔接（成人高等）招生，报名后通过省统一入学考试的学员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年后将取得大专学历证书。</w:t>
      </w:r>
    </w:p>
    <w:p w14:paraId="21049E04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三、经费使用及预算</w:t>
      </w:r>
    </w:p>
    <w:p w14:paraId="492EC848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（一）资金使用</w:t>
      </w:r>
    </w:p>
    <w:p w14:paraId="22C66147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农业职业技能培训资金。主要用于与集中培训、实习实践、跟踪指导、技能鉴定、绩效评价、宣传考核等直接相关的培训支出事项，包括但不限于必要的农民培训需求调研费、学员培训教材资料费、教学与实习耗材费、食宿费、场租费、交通费（含保险费）、师资讲课费（劳务费）、跟踪服务费、项目实施推进支出（包括绩效考评、工作宣传、总结考核、项目审计）等。</w:t>
      </w:r>
    </w:p>
    <w:p w14:paraId="2F8EA295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优秀教学资源开发补助资金。主要用于优秀教学资源开发所需的必要成本支出补助，获得省级评比表彰以及应用信息平台开展网上教学的必要支出。</w:t>
      </w:r>
    </w:p>
    <w:p w14:paraId="0DFFF40A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农民教育培训实训基地（田间学校）建设补助资金。主要用于被支持单位完善农业新品种、新技术、新模式、新产品、新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装备示范展示、课堂教学设施设备与实训实习专业设备建设、实训实习耗材等的补助，补助标准以鼓励为主。补助资金不得用于房屋建设、修缮等基础性建设与人员工资支出。已获得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同类资金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补助的实训基地（田间学校）不再重复享受建设补助。</w:t>
      </w:r>
    </w:p>
    <w:p w14:paraId="2F41E92B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农民学历教育提升补助资金。主要用于涉农教育学历提升的学习部分费用补助支出。</w:t>
      </w:r>
    </w:p>
    <w:p w14:paraId="0E9ADFAE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（二）经费预算</w:t>
      </w:r>
    </w:p>
    <w:p w14:paraId="6683CD82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资金来源及预算。项目总预算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万元，其中：省级财政补助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696FD003" w14:textId="77777777" w:rsidR="00FE0261" w:rsidRDefault="00000000">
      <w:pPr>
        <w:widowControl/>
        <w:wordWrap w:val="0"/>
        <w:spacing w:line="54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赣榆区</w:t>
      </w:r>
      <w:r>
        <w:rPr>
          <w:rFonts w:ascii="Times New Roman" w:eastAsia="方正小标宋_GBK" w:hAnsi="Times New Roman" w:cs="Times New Roman"/>
          <w:sz w:val="32"/>
          <w:szCs w:val="32"/>
        </w:rPr>
        <w:t>2023</w:t>
      </w:r>
      <w:r>
        <w:rPr>
          <w:rFonts w:ascii="Times New Roman" w:eastAsia="方正小标宋_GBK" w:hAnsi="Times New Roman" w:cs="Times New Roman"/>
          <w:sz w:val="32"/>
          <w:szCs w:val="32"/>
        </w:rPr>
        <w:t>年农业职业技能培训项目经费预算表</w:t>
      </w:r>
    </w:p>
    <w:p w14:paraId="018BF07D" w14:textId="77777777" w:rsidR="00FE0261" w:rsidRDefault="00000000">
      <w:pPr>
        <w:widowControl/>
        <w:spacing w:line="640" w:lineRule="exact"/>
        <w:ind w:firstLineChars="3200" w:firstLine="76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单位：万元</w:t>
      </w:r>
    </w:p>
    <w:tbl>
      <w:tblPr>
        <w:tblW w:w="8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617"/>
        <w:gridCol w:w="1912"/>
        <w:gridCol w:w="1390"/>
      </w:tblGrid>
      <w:tr w:rsidR="00FE0261" w14:paraId="3F7A4CB6" w14:textId="77777777">
        <w:trPr>
          <w:cantSplit/>
          <w:trHeight w:val="585"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660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实施内容（支出事项）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F35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资金来源</w:t>
            </w:r>
          </w:p>
        </w:tc>
      </w:tr>
      <w:tr w:rsidR="00FE0261" w14:paraId="6E620EED" w14:textId="77777777">
        <w:trPr>
          <w:cantSplit/>
          <w:trHeight w:val="585"/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E65" w14:textId="77777777" w:rsidR="00FE0261" w:rsidRDefault="00FE0261">
            <w:pPr>
              <w:widowControl/>
              <w:spacing w:line="58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6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2307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省级财政补助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AAF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所占比例</w:t>
            </w:r>
          </w:p>
        </w:tc>
      </w:tr>
      <w:tr w:rsidR="00FE0261" w14:paraId="75C9DA94" w14:textId="77777777">
        <w:trPr>
          <w:trHeight w:val="92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4C1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培训费</w:t>
            </w:r>
          </w:p>
          <w:p w14:paraId="2FCE974A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（含住宿、餐费、场地、交通费）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04B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89.1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1FE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89.1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176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45%</w:t>
            </w:r>
          </w:p>
        </w:tc>
      </w:tr>
      <w:tr w:rsidR="00FE0261" w14:paraId="1BE05F03" w14:textId="77777777">
        <w:trPr>
          <w:trHeight w:val="126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13E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教学费</w:t>
            </w:r>
          </w:p>
          <w:p w14:paraId="57465C91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（教材费、讲课费、教学实习耗材费、跟踪服务指导费）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6BC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69.3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EE4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69.3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BD70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35%</w:t>
            </w:r>
          </w:p>
        </w:tc>
      </w:tr>
      <w:tr w:rsidR="00FE0261" w14:paraId="744E4096" w14:textId="77777777">
        <w:trPr>
          <w:trHeight w:val="175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A18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项目实施推进支出</w:t>
            </w:r>
          </w:p>
          <w:p w14:paraId="4CEF1071" w14:textId="77777777" w:rsidR="00FE0261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（调研、审计验收、技能鉴定、工作宣传、实训基地建设、学历提升、优质资源教学开发费用等）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1F6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4DA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8AA" w14:textId="77777777" w:rsidR="00FE0261" w:rsidRDefault="00000000">
            <w:pPr>
              <w:widowControl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</w:tr>
    </w:tbl>
    <w:p w14:paraId="7910A87C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以上费用均为预估，实际支出可能有节余或超出，如有资金节余可调剂使用。</w:t>
      </w:r>
    </w:p>
    <w:p w14:paraId="0F1C8FC4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四、实施进度</w:t>
      </w:r>
    </w:p>
    <w:p w14:paraId="55C40946" w14:textId="77777777" w:rsidR="00FE0261" w:rsidRDefault="00000000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本项目实施期限为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年，时间自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>2023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月起至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>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月止。</w:t>
      </w:r>
    </w:p>
    <w:p w14:paraId="5CA4AFAC" w14:textId="77777777" w:rsidR="00FE0261" w:rsidRDefault="00000000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实施进度安排如下：</w:t>
      </w:r>
    </w:p>
    <w:p w14:paraId="34F4533E" w14:textId="77777777" w:rsidR="00FE0261" w:rsidRDefault="00000000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月，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编制项目实施方案，制定培训计划，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在全区范围开展高素质农民培育对象调查摸底工作，在拟定培训对象、培训需求等基本情况的基础上，开展培育工作。同时根据我区主导产业和农时季节合理安排培训课程、培训教师、培训时间；</w:t>
      </w:r>
    </w:p>
    <w:p w14:paraId="1C2A51BC" w14:textId="77777777" w:rsidR="00FE0261" w:rsidRDefault="00000000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月，计划培训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采取集中授课与外出学习参观相结合的形式集中培训，每期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天；</w:t>
      </w:r>
    </w:p>
    <w:p w14:paraId="1E8E5577" w14:textId="77777777" w:rsidR="00FE0261" w:rsidRDefault="00000000">
      <w:pPr>
        <w:widowControl/>
        <w:spacing w:line="540" w:lineRule="exact"/>
        <w:ind w:firstLineChars="200" w:firstLine="632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月，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跟踪指导、培训资料整理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</w:t>
      </w:r>
    </w:p>
    <w:p w14:paraId="55718A99" w14:textId="77777777" w:rsidR="00FE0261" w:rsidRDefault="00000000">
      <w:pPr>
        <w:widowControl/>
        <w:spacing w:line="540" w:lineRule="exact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-2024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月，计划培训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1800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余人，每期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天；</w:t>
      </w:r>
    </w:p>
    <w:p w14:paraId="7FDEFDA6" w14:textId="77777777" w:rsidR="00FE0261" w:rsidRDefault="00000000">
      <w:pPr>
        <w:widowControl/>
        <w:wordWrap w:val="0"/>
        <w:spacing w:line="540" w:lineRule="exact"/>
        <w:ind w:firstLineChars="200" w:firstLine="632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月，档案资料整理，申请检查验收。</w:t>
      </w:r>
    </w:p>
    <w:p w14:paraId="28B5C2FD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五、绩效目标</w:t>
      </w: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3402"/>
        <w:gridCol w:w="1276"/>
      </w:tblGrid>
      <w:tr w:rsidR="00FE0261" w14:paraId="4DCA0881" w14:textId="77777777">
        <w:trPr>
          <w:trHeight w:val="441"/>
          <w:jc w:val="center"/>
        </w:trPr>
        <w:tc>
          <w:tcPr>
            <w:tcW w:w="851" w:type="dxa"/>
            <w:vAlign w:val="center"/>
          </w:tcPr>
          <w:p w14:paraId="60063D26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6A64C174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vAlign w:val="center"/>
          </w:tcPr>
          <w:p w14:paraId="365E7980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3402" w:type="dxa"/>
            <w:vAlign w:val="center"/>
          </w:tcPr>
          <w:p w14:paraId="6167EEBA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三级指标</w:t>
            </w:r>
          </w:p>
        </w:tc>
        <w:tc>
          <w:tcPr>
            <w:tcW w:w="1276" w:type="dxa"/>
            <w:vAlign w:val="center"/>
          </w:tcPr>
          <w:p w14:paraId="6B3E3D7E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指标值</w:t>
            </w:r>
          </w:p>
        </w:tc>
      </w:tr>
      <w:tr w:rsidR="00FE0261" w14:paraId="7AC16543" w14:textId="77777777">
        <w:trPr>
          <w:trHeight w:val="737"/>
          <w:jc w:val="center"/>
        </w:trPr>
        <w:tc>
          <w:tcPr>
            <w:tcW w:w="851" w:type="dxa"/>
            <w:vAlign w:val="center"/>
          </w:tcPr>
          <w:p w14:paraId="5AB50EE9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F09D683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Align w:val="center"/>
          </w:tcPr>
          <w:p w14:paraId="67773F92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3402" w:type="dxa"/>
            <w:vAlign w:val="center"/>
          </w:tcPr>
          <w:p w14:paraId="64CEB81A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高素质职业农民培育人数</w:t>
            </w:r>
          </w:p>
        </w:tc>
        <w:tc>
          <w:tcPr>
            <w:tcW w:w="1276" w:type="dxa"/>
            <w:vAlign w:val="center"/>
          </w:tcPr>
          <w:p w14:paraId="6979A525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≥3300</w:t>
            </w:r>
          </w:p>
        </w:tc>
      </w:tr>
      <w:tr w:rsidR="00FE0261" w14:paraId="7833DB14" w14:textId="77777777">
        <w:trPr>
          <w:trHeight w:val="667"/>
          <w:jc w:val="center"/>
        </w:trPr>
        <w:tc>
          <w:tcPr>
            <w:tcW w:w="851" w:type="dxa"/>
            <w:vAlign w:val="center"/>
          </w:tcPr>
          <w:p w14:paraId="6856BFF6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30F2DB0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559" w:type="dxa"/>
            <w:vAlign w:val="center"/>
          </w:tcPr>
          <w:p w14:paraId="5858934D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社会效益</w:t>
            </w:r>
          </w:p>
          <w:p w14:paraId="5917CD0F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402" w:type="dxa"/>
            <w:vAlign w:val="center"/>
          </w:tcPr>
          <w:p w14:paraId="01229B5C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资金使用</w:t>
            </w:r>
          </w:p>
          <w:p w14:paraId="27AEC2E8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重大违规违纪问题</w:t>
            </w:r>
          </w:p>
        </w:tc>
        <w:tc>
          <w:tcPr>
            <w:tcW w:w="1276" w:type="dxa"/>
            <w:vAlign w:val="center"/>
          </w:tcPr>
          <w:p w14:paraId="767817BE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无</w:t>
            </w:r>
          </w:p>
        </w:tc>
      </w:tr>
      <w:tr w:rsidR="00FE0261" w14:paraId="3924D5EC" w14:textId="77777777">
        <w:trPr>
          <w:trHeight w:val="635"/>
          <w:jc w:val="center"/>
        </w:trPr>
        <w:tc>
          <w:tcPr>
            <w:tcW w:w="851" w:type="dxa"/>
            <w:vAlign w:val="center"/>
          </w:tcPr>
          <w:p w14:paraId="78688B05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DAA294A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满意指标</w:t>
            </w:r>
          </w:p>
        </w:tc>
        <w:tc>
          <w:tcPr>
            <w:tcW w:w="1559" w:type="dxa"/>
            <w:vAlign w:val="center"/>
          </w:tcPr>
          <w:p w14:paraId="63FEDA11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满意度</w:t>
            </w:r>
          </w:p>
          <w:p w14:paraId="4300A461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402" w:type="dxa"/>
            <w:vAlign w:val="center"/>
          </w:tcPr>
          <w:p w14:paraId="0AAEEDCA" w14:textId="77777777" w:rsidR="00FE0261" w:rsidRDefault="00000000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高素质职业农民培育</w:t>
            </w:r>
          </w:p>
          <w:p w14:paraId="73E51BF9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满意度</w:t>
            </w:r>
          </w:p>
        </w:tc>
        <w:tc>
          <w:tcPr>
            <w:tcW w:w="1276" w:type="dxa"/>
            <w:vAlign w:val="center"/>
          </w:tcPr>
          <w:p w14:paraId="376F0523" w14:textId="77777777" w:rsidR="00FE0261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≥85%</w:t>
            </w:r>
          </w:p>
        </w:tc>
      </w:tr>
    </w:tbl>
    <w:p w14:paraId="552FA024" w14:textId="77777777" w:rsidR="00FE0261" w:rsidRDefault="00000000">
      <w:pPr>
        <w:widowControl/>
        <w:wordWrap w:val="0"/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六、项目实施管理</w:t>
      </w:r>
    </w:p>
    <w:p w14:paraId="1F1F6404" w14:textId="77777777" w:rsidR="00FE0261" w:rsidRDefault="00000000">
      <w:pPr>
        <w:wordWrap w:val="0"/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（一）项目组成员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5"/>
        <w:gridCol w:w="2460"/>
        <w:gridCol w:w="1927"/>
      </w:tblGrid>
      <w:tr w:rsidR="00FE0261" w14:paraId="20FF2E34" w14:textId="77777777">
        <w:trPr>
          <w:trHeight w:val="781"/>
          <w:jc w:val="center"/>
        </w:trPr>
        <w:tc>
          <w:tcPr>
            <w:tcW w:w="1156" w:type="dxa"/>
            <w:vAlign w:val="center"/>
          </w:tcPr>
          <w:p w14:paraId="124CA640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2192B2F4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460" w:type="dxa"/>
            <w:vAlign w:val="center"/>
          </w:tcPr>
          <w:p w14:paraId="13E7FBFB" w14:textId="77777777" w:rsidR="00FE0261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927" w:type="dxa"/>
            <w:vAlign w:val="center"/>
          </w:tcPr>
          <w:p w14:paraId="45BA8EA5" w14:textId="77777777" w:rsidR="00FE0261" w:rsidRDefault="00000000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</w:tr>
      <w:tr w:rsidR="00FE0261" w14:paraId="29C5EEA4" w14:textId="77777777">
        <w:trPr>
          <w:trHeight w:val="633"/>
          <w:jc w:val="center"/>
        </w:trPr>
        <w:tc>
          <w:tcPr>
            <w:tcW w:w="1156" w:type="dxa"/>
            <w:vAlign w:val="center"/>
          </w:tcPr>
          <w:p w14:paraId="789C47B2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于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2835" w:type="dxa"/>
            <w:vAlign w:val="center"/>
          </w:tcPr>
          <w:p w14:paraId="1E776A75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区农业农村局</w:t>
            </w:r>
          </w:p>
        </w:tc>
        <w:tc>
          <w:tcPr>
            <w:tcW w:w="2460" w:type="dxa"/>
            <w:vAlign w:val="center"/>
          </w:tcPr>
          <w:p w14:paraId="663BC878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党委书记、局长</w:t>
            </w:r>
          </w:p>
        </w:tc>
        <w:tc>
          <w:tcPr>
            <w:tcW w:w="1927" w:type="dxa"/>
            <w:vAlign w:val="center"/>
          </w:tcPr>
          <w:p w14:paraId="1E8685C1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86212640</w:t>
            </w:r>
          </w:p>
        </w:tc>
      </w:tr>
      <w:tr w:rsidR="00FE0261" w14:paraId="6989C93A" w14:textId="77777777">
        <w:trPr>
          <w:trHeight w:val="533"/>
          <w:jc w:val="center"/>
        </w:trPr>
        <w:tc>
          <w:tcPr>
            <w:tcW w:w="1156" w:type="dxa"/>
            <w:vAlign w:val="center"/>
          </w:tcPr>
          <w:p w14:paraId="2960E5E4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全传富</w:t>
            </w:r>
          </w:p>
        </w:tc>
        <w:tc>
          <w:tcPr>
            <w:tcW w:w="2835" w:type="dxa"/>
            <w:vAlign w:val="center"/>
          </w:tcPr>
          <w:p w14:paraId="05602D47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区农业农村局</w:t>
            </w:r>
          </w:p>
        </w:tc>
        <w:tc>
          <w:tcPr>
            <w:tcW w:w="2460" w:type="dxa"/>
            <w:vAlign w:val="center"/>
          </w:tcPr>
          <w:p w14:paraId="55B5C147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党委委员、副局长</w:t>
            </w:r>
          </w:p>
        </w:tc>
        <w:tc>
          <w:tcPr>
            <w:tcW w:w="1927" w:type="dxa"/>
            <w:vAlign w:val="center"/>
          </w:tcPr>
          <w:p w14:paraId="38C49B62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86212640</w:t>
            </w:r>
          </w:p>
        </w:tc>
      </w:tr>
      <w:tr w:rsidR="00FE0261" w14:paraId="31A3439D" w14:textId="77777777">
        <w:trPr>
          <w:trHeight w:val="518"/>
          <w:jc w:val="center"/>
        </w:trPr>
        <w:tc>
          <w:tcPr>
            <w:tcW w:w="1156" w:type="dxa"/>
            <w:vAlign w:val="center"/>
          </w:tcPr>
          <w:p w14:paraId="65F9B2F9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宋忠俭</w:t>
            </w:r>
            <w:proofErr w:type="gramEnd"/>
          </w:p>
        </w:tc>
        <w:tc>
          <w:tcPr>
            <w:tcW w:w="2835" w:type="dxa"/>
            <w:vAlign w:val="center"/>
          </w:tcPr>
          <w:p w14:paraId="3753F2CB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区农业技术推广中心</w:t>
            </w:r>
          </w:p>
        </w:tc>
        <w:tc>
          <w:tcPr>
            <w:tcW w:w="2460" w:type="dxa"/>
            <w:vAlign w:val="center"/>
          </w:tcPr>
          <w:p w14:paraId="2A9624A6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927" w:type="dxa"/>
            <w:vAlign w:val="center"/>
          </w:tcPr>
          <w:p w14:paraId="5D08B20B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15062907790</w:t>
            </w:r>
          </w:p>
        </w:tc>
      </w:tr>
      <w:tr w:rsidR="00FE0261" w14:paraId="3300BFF0" w14:textId="77777777">
        <w:trPr>
          <w:trHeight w:val="578"/>
          <w:jc w:val="center"/>
        </w:trPr>
        <w:tc>
          <w:tcPr>
            <w:tcW w:w="1156" w:type="dxa"/>
            <w:vAlign w:val="center"/>
          </w:tcPr>
          <w:p w14:paraId="5F659BED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张思魁</w:t>
            </w:r>
            <w:proofErr w:type="gramEnd"/>
          </w:p>
        </w:tc>
        <w:tc>
          <w:tcPr>
            <w:tcW w:w="2835" w:type="dxa"/>
            <w:vAlign w:val="center"/>
          </w:tcPr>
          <w:p w14:paraId="581BAE49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区农业农村局财务科</w:t>
            </w:r>
          </w:p>
        </w:tc>
        <w:tc>
          <w:tcPr>
            <w:tcW w:w="2460" w:type="dxa"/>
            <w:vAlign w:val="center"/>
          </w:tcPr>
          <w:p w14:paraId="38FA0288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科长</w:t>
            </w:r>
          </w:p>
        </w:tc>
        <w:tc>
          <w:tcPr>
            <w:tcW w:w="1927" w:type="dxa"/>
            <w:vAlign w:val="center"/>
          </w:tcPr>
          <w:p w14:paraId="6A3FF757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13585296296</w:t>
            </w:r>
          </w:p>
        </w:tc>
      </w:tr>
      <w:tr w:rsidR="00FE0261" w14:paraId="17552FBA" w14:textId="77777777">
        <w:trPr>
          <w:trHeight w:val="445"/>
          <w:jc w:val="center"/>
        </w:trPr>
        <w:tc>
          <w:tcPr>
            <w:tcW w:w="1156" w:type="dxa"/>
            <w:vAlign w:val="center"/>
          </w:tcPr>
          <w:p w14:paraId="3ED03347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陈迪娟</w:t>
            </w:r>
          </w:p>
        </w:tc>
        <w:tc>
          <w:tcPr>
            <w:tcW w:w="2835" w:type="dxa"/>
            <w:vAlign w:val="center"/>
          </w:tcPr>
          <w:p w14:paraId="544C0382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农干校</w:t>
            </w:r>
          </w:p>
        </w:tc>
        <w:tc>
          <w:tcPr>
            <w:tcW w:w="2460" w:type="dxa"/>
            <w:vAlign w:val="center"/>
          </w:tcPr>
          <w:p w14:paraId="032F6E78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校长</w:t>
            </w:r>
          </w:p>
        </w:tc>
        <w:tc>
          <w:tcPr>
            <w:tcW w:w="1927" w:type="dxa"/>
            <w:vAlign w:val="center"/>
          </w:tcPr>
          <w:p w14:paraId="4DAD95B5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13815685828</w:t>
            </w:r>
          </w:p>
        </w:tc>
      </w:tr>
      <w:tr w:rsidR="00FE0261" w14:paraId="55852D9F" w14:textId="77777777">
        <w:trPr>
          <w:trHeight w:val="488"/>
          <w:jc w:val="center"/>
        </w:trPr>
        <w:tc>
          <w:tcPr>
            <w:tcW w:w="1156" w:type="dxa"/>
            <w:vAlign w:val="center"/>
          </w:tcPr>
          <w:p w14:paraId="3A14BD6D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2835" w:type="dxa"/>
            <w:vAlign w:val="center"/>
          </w:tcPr>
          <w:p w14:paraId="48B3C3AE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干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460" w:type="dxa"/>
            <w:vAlign w:val="center"/>
          </w:tcPr>
          <w:p w14:paraId="3366D62F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副校长</w:t>
            </w:r>
          </w:p>
        </w:tc>
        <w:tc>
          <w:tcPr>
            <w:tcW w:w="1927" w:type="dxa"/>
            <w:vAlign w:val="center"/>
          </w:tcPr>
          <w:p w14:paraId="0B33991A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13815681958</w:t>
            </w:r>
          </w:p>
        </w:tc>
      </w:tr>
      <w:tr w:rsidR="00FE0261" w14:paraId="467906A0" w14:textId="77777777">
        <w:trPr>
          <w:trHeight w:val="533"/>
          <w:jc w:val="center"/>
        </w:trPr>
        <w:tc>
          <w:tcPr>
            <w:tcW w:w="1156" w:type="dxa"/>
            <w:vAlign w:val="center"/>
          </w:tcPr>
          <w:p w14:paraId="713408EC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李彦苇</w:t>
            </w:r>
          </w:p>
        </w:tc>
        <w:tc>
          <w:tcPr>
            <w:tcW w:w="2835" w:type="dxa"/>
            <w:vAlign w:val="center"/>
          </w:tcPr>
          <w:p w14:paraId="74472F9B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农干校</w:t>
            </w:r>
          </w:p>
        </w:tc>
        <w:tc>
          <w:tcPr>
            <w:tcW w:w="2460" w:type="dxa"/>
            <w:vAlign w:val="center"/>
          </w:tcPr>
          <w:p w14:paraId="69FA4079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农艺师</w:t>
            </w:r>
          </w:p>
        </w:tc>
        <w:tc>
          <w:tcPr>
            <w:tcW w:w="1927" w:type="dxa"/>
            <w:vAlign w:val="center"/>
          </w:tcPr>
          <w:p w14:paraId="408842D7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13739126001</w:t>
            </w:r>
          </w:p>
        </w:tc>
      </w:tr>
      <w:tr w:rsidR="00FE0261" w14:paraId="7C512DAF" w14:textId="77777777">
        <w:trPr>
          <w:trHeight w:val="513"/>
          <w:jc w:val="center"/>
        </w:trPr>
        <w:tc>
          <w:tcPr>
            <w:tcW w:w="1156" w:type="dxa"/>
            <w:vAlign w:val="center"/>
          </w:tcPr>
          <w:p w14:paraId="2BFFFDC5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刘玉慧</w:t>
            </w:r>
          </w:p>
        </w:tc>
        <w:tc>
          <w:tcPr>
            <w:tcW w:w="2835" w:type="dxa"/>
            <w:vAlign w:val="center"/>
          </w:tcPr>
          <w:p w14:paraId="16B739A6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干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460" w:type="dxa"/>
            <w:vAlign w:val="center"/>
          </w:tcPr>
          <w:p w14:paraId="0E2B48EF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高级农艺师</w:t>
            </w:r>
          </w:p>
        </w:tc>
        <w:tc>
          <w:tcPr>
            <w:tcW w:w="1927" w:type="dxa"/>
            <w:vAlign w:val="center"/>
          </w:tcPr>
          <w:p w14:paraId="2D99B212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15961318018</w:t>
            </w:r>
          </w:p>
        </w:tc>
      </w:tr>
      <w:tr w:rsidR="00FE0261" w14:paraId="67AAD810" w14:textId="77777777">
        <w:trPr>
          <w:trHeight w:val="513"/>
          <w:jc w:val="center"/>
        </w:trPr>
        <w:tc>
          <w:tcPr>
            <w:tcW w:w="1156" w:type="dxa"/>
            <w:vAlign w:val="center"/>
          </w:tcPr>
          <w:p w14:paraId="515287E9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秦珺涵</w:t>
            </w:r>
          </w:p>
        </w:tc>
        <w:tc>
          <w:tcPr>
            <w:tcW w:w="2835" w:type="dxa"/>
            <w:vAlign w:val="center"/>
          </w:tcPr>
          <w:p w14:paraId="6634E0DD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农干校</w:t>
            </w:r>
          </w:p>
        </w:tc>
        <w:tc>
          <w:tcPr>
            <w:tcW w:w="2460" w:type="dxa"/>
            <w:vAlign w:val="center"/>
          </w:tcPr>
          <w:p w14:paraId="15A37BB8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农艺师</w:t>
            </w:r>
          </w:p>
        </w:tc>
        <w:tc>
          <w:tcPr>
            <w:tcW w:w="1927" w:type="dxa"/>
            <w:vAlign w:val="center"/>
          </w:tcPr>
          <w:p w14:paraId="3BCDF7DE" w14:textId="77777777" w:rsidR="00FE0261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15061397775</w:t>
            </w:r>
          </w:p>
        </w:tc>
      </w:tr>
    </w:tbl>
    <w:p w14:paraId="202FC48B" w14:textId="77777777" w:rsidR="00FE0261" w:rsidRDefault="00000000">
      <w:pPr>
        <w:wordWrap w:val="0"/>
        <w:ind w:left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（二）项目联系人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2775"/>
        <w:gridCol w:w="2460"/>
        <w:gridCol w:w="2071"/>
      </w:tblGrid>
      <w:tr w:rsidR="00FE0261" w14:paraId="139E9285" w14:textId="77777777">
        <w:trPr>
          <w:jc w:val="center"/>
        </w:trPr>
        <w:tc>
          <w:tcPr>
            <w:tcW w:w="1216" w:type="dxa"/>
            <w:vAlign w:val="center"/>
          </w:tcPr>
          <w:p w14:paraId="6393BD18" w14:textId="77777777" w:rsidR="00FE0261" w:rsidRDefault="00000000">
            <w:pPr>
              <w:wordWrap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5" w:type="dxa"/>
            <w:vAlign w:val="center"/>
          </w:tcPr>
          <w:p w14:paraId="35CA2F31" w14:textId="77777777" w:rsidR="00FE0261" w:rsidRDefault="00000000">
            <w:pPr>
              <w:wordWrap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60" w:type="dxa"/>
            <w:vAlign w:val="center"/>
          </w:tcPr>
          <w:p w14:paraId="28812CBD" w14:textId="77777777" w:rsidR="00FE0261" w:rsidRDefault="00000000">
            <w:pPr>
              <w:wordWrap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071" w:type="dxa"/>
            <w:vAlign w:val="center"/>
          </w:tcPr>
          <w:p w14:paraId="7E9E2280" w14:textId="77777777" w:rsidR="00FE0261" w:rsidRDefault="00000000">
            <w:pPr>
              <w:wordWrap w:val="0"/>
              <w:ind w:firstLineChars="100" w:firstLine="28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</w:tr>
      <w:tr w:rsidR="00FE0261" w14:paraId="2B729F21" w14:textId="77777777">
        <w:trPr>
          <w:jc w:val="center"/>
        </w:trPr>
        <w:tc>
          <w:tcPr>
            <w:tcW w:w="1216" w:type="dxa"/>
            <w:vAlign w:val="center"/>
          </w:tcPr>
          <w:p w14:paraId="4567C245" w14:textId="77777777" w:rsidR="00FE0261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陈迪娟</w:t>
            </w:r>
          </w:p>
        </w:tc>
        <w:tc>
          <w:tcPr>
            <w:tcW w:w="2775" w:type="dxa"/>
            <w:vAlign w:val="center"/>
          </w:tcPr>
          <w:p w14:paraId="3894B59F" w14:textId="77777777" w:rsidR="00FE0261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干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460" w:type="dxa"/>
            <w:vAlign w:val="center"/>
          </w:tcPr>
          <w:p w14:paraId="3C086576" w14:textId="77777777" w:rsidR="00FE0261" w:rsidRDefault="00000000">
            <w:pPr>
              <w:wordWrap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校长</w:t>
            </w:r>
          </w:p>
        </w:tc>
        <w:tc>
          <w:tcPr>
            <w:tcW w:w="2071" w:type="dxa"/>
            <w:vAlign w:val="center"/>
          </w:tcPr>
          <w:p w14:paraId="29292B66" w14:textId="77777777" w:rsidR="00FE0261" w:rsidRDefault="00000000">
            <w:pPr>
              <w:wordWrap w:val="0"/>
              <w:ind w:firstLineChars="100" w:firstLine="28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80195333</w:t>
            </w:r>
          </w:p>
        </w:tc>
      </w:tr>
    </w:tbl>
    <w:p w14:paraId="674F7BDE" w14:textId="77777777" w:rsidR="00FE0261" w:rsidRDefault="00000000">
      <w:pPr>
        <w:wordWrap w:val="0"/>
        <w:ind w:left="32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（三）管理负责人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2745"/>
        <w:gridCol w:w="2520"/>
        <w:gridCol w:w="2041"/>
      </w:tblGrid>
      <w:tr w:rsidR="00FE0261" w14:paraId="49EEBFF1" w14:textId="77777777">
        <w:trPr>
          <w:jc w:val="center"/>
        </w:trPr>
        <w:tc>
          <w:tcPr>
            <w:tcW w:w="1216" w:type="dxa"/>
            <w:vAlign w:val="center"/>
          </w:tcPr>
          <w:p w14:paraId="6F4FED68" w14:textId="77777777" w:rsidR="00FE0261" w:rsidRDefault="00000000">
            <w:pPr>
              <w:wordWrap w:val="0"/>
              <w:ind w:firstLineChars="100" w:firstLine="28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45" w:type="dxa"/>
            <w:vAlign w:val="center"/>
          </w:tcPr>
          <w:p w14:paraId="68538EFD" w14:textId="77777777" w:rsidR="00FE0261" w:rsidRDefault="00000000">
            <w:pPr>
              <w:wordWrap w:val="0"/>
              <w:ind w:firstLineChars="200" w:firstLine="56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vAlign w:val="center"/>
          </w:tcPr>
          <w:p w14:paraId="68A16270" w14:textId="77777777" w:rsidR="00FE0261" w:rsidRDefault="00000000">
            <w:pPr>
              <w:wordWrap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41" w:type="dxa"/>
            <w:vAlign w:val="center"/>
          </w:tcPr>
          <w:p w14:paraId="124A5D6C" w14:textId="77777777" w:rsidR="00FE0261" w:rsidRDefault="00000000">
            <w:pPr>
              <w:wordWrap w:val="0"/>
              <w:ind w:firstLineChars="100" w:firstLine="28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</w:tr>
      <w:tr w:rsidR="00FE0261" w14:paraId="5CF9253C" w14:textId="77777777">
        <w:trPr>
          <w:jc w:val="center"/>
        </w:trPr>
        <w:tc>
          <w:tcPr>
            <w:tcW w:w="1216" w:type="dxa"/>
            <w:vAlign w:val="center"/>
          </w:tcPr>
          <w:p w14:paraId="674653DE" w14:textId="77777777" w:rsidR="00FE0261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宋忠俭</w:t>
            </w:r>
            <w:proofErr w:type="gramEnd"/>
          </w:p>
        </w:tc>
        <w:tc>
          <w:tcPr>
            <w:tcW w:w="2745" w:type="dxa"/>
            <w:vAlign w:val="center"/>
          </w:tcPr>
          <w:p w14:paraId="100C6B41" w14:textId="77777777" w:rsidR="00FE0261" w:rsidRDefault="00000000">
            <w:pPr>
              <w:widowControl/>
              <w:tabs>
                <w:tab w:val="left" w:pos="2268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区农业技术推广中心</w:t>
            </w:r>
          </w:p>
        </w:tc>
        <w:tc>
          <w:tcPr>
            <w:tcW w:w="2520" w:type="dxa"/>
            <w:vAlign w:val="center"/>
          </w:tcPr>
          <w:p w14:paraId="477B5CE7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41" w:type="dxa"/>
            <w:vAlign w:val="center"/>
          </w:tcPr>
          <w:p w14:paraId="62A7DDE9" w14:textId="77777777" w:rsidR="00FE0261" w:rsidRDefault="00000000">
            <w:pPr>
              <w:widowControl/>
              <w:tabs>
                <w:tab w:val="left" w:pos="2268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15062907790</w:t>
            </w:r>
          </w:p>
        </w:tc>
      </w:tr>
    </w:tbl>
    <w:p w14:paraId="5D1656B9" w14:textId="77777777" w:rsidR="00FE0261" w:rsidRDefault="00FE0261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3D09CE93" w14:textId="77777777" w:rsidR="00FE0261" w:rsidRDefault="00FE0261">
      <w:pPr>
        <w:pStyle w:val="a4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3C46AF4D" w14:textId="77777777" w:rsidR="00FE0261" w:rsidRDefault="00FE0261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7EBFE4E6" w14:textId="77777777" w:rsidR="00FE0261" w:rsidRDefault="00FE0261">
      <w:pPr>
        <w:pStyle w:val="a4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22BD5A25" w14:textId="77777777" w:rsidR="00FE0261" w:rsidRDefault="00FE0261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55380A64" w14:textId="77777777" w:rsidR="00FE0261" w:rsidRDefault="00FE0261">
      <w:pPr>
        <w:pStyle w:val="a4"/>
        <w:ind w:firstLineChars="0" w:firstLine="0"/>
        <w:rPr>
          <w:rFonts w:ascii="Times New Roman" w:hAnsi="Times New Roman" w:cs="Times New Roman"/>
        </w:rPr>
      </w:pPr>
    </w:p>
    <w:p w14:paraId="61F38D12" w14:textId="77777777" w:rsidR="00FE0261" w:rsidRDefault="00FE0261">
      <w:pPr>
        <w:rPr>
          <w:rFonts w:ascii="Times New Roman" w:hAnsi="Times New Roman" w:cs="Times New Roman"/>
        </w:rPr>
      </w:pPr>
    </w:p>
    <w:p w14:paraId="5777D736" w14:textId="77777777" w:rsidR="00FE0261" w:rsidRDefault="00FE0261">
      <w:pPr>
        <w:pStyle w:val="a4"/>
        <w:rPr>
          <w:rFonts w:ascii="Times New Roman" w:hAnsi="Times New Roman" w:cs="Times New Roman"/>
        </w:rPr>
      </w:pPr>
    </w:p>
    <w:p w14:paraId="2B880D22" w14:textId="77777777" w:rsidR="00FE0261" w:rsidRDefault="00FE0261">
      <w:pPr>
        <w:rPr>
          <w:rFonts w:ascii="Times New Roman" w:hAnsi="Times New Roman" w:cs="Times New Roman"/>
        </w:rPr>
      </w:pPr>
    </w:p>
    <w:p w14:paraId="1D6C9504" w14:textId="77777777" w:rsidR="00FE0261" w:rsidRDefault="00FE0261">
      <w:pPr>
        <w:pStyle w:val="a0"/>
        <w:rPr>
          <w:rFonts w:ascii="Times New Roman" w:hAnsi="Times New Roman" w:cs="Times New Roman"/>
        </w:rPr>
      </w:pPr>
    </w:p>
    <w:p w14:paraId="699D6EC0" w14:textId="77777777" w:rsidR="00FE0261" w:rsidRDefault="00FE0261">
      <w:pPr>
        <w:rPr>
          <w:rFonts w:ascii="Times New Roman" w:hAnsi="Times New Roman" w:cs="Times New Roman"/>
        </w:rPr>
      </w:pPr>
    </w:p>
    <w:p w14:paraId="57AEB3B6" w14:textId="77777777" w:rsidR="00FE0261" w:rsidRDefault="00FE0261">
      <w:pPr>
        <w:pStyle w:val="a0"/>
        <w:rPr>
          <w:rFonts w:ascii="Times New Roman" w:hAnsi="Times New Roman" w:cs="Times New Roman"/>
        </w:rPr>
      </w:pPr>
    </w:p>
    <w:p w14:paraId="64311F89" w14:textId="77777777" w:rsidR="00FE0261" w:rsidRDefault="00FE0261"/>
    <w:p w14:paraId="4B93C37B" w14:textId="77777777" w:rsidR="00FE0261" w:rsidRDefault="00FE0261">
      <w:pPr>
        <w:pStyle w:val="a0"/>
        <w:rPr>
          <w:rFonts w:ascii="Times New Roman" w:hAnsi="Times New Roman" w:cs="Times New Roman"/>
        </w:rPr>
      </w:pPr>
    </w:p>
    <w:p w14:paraId="7EBF110F" w14:textId="77777777" w:rsidR="00FE0261" w:rsidRDefault="00FE0261">
      <w:pPr>
        <w:pStyle w:val="a4"/>
        <w:rPr>
          <w:rFonts w:ascii="Times New Roman" w:hAnsi="Times New Roman" w:cs="Times New Roman"/>
        </w:rPr>
      </w:pPr>
    </w:p>
    <w:p w14:paraId="02FE6251" w14:textId="77777777" w:rsidR="00FE0261" w:rsidRDefault="00FE0261">
      <w:pPr>
        <w:pStyle w:val="a4"/>
        <w:spacing w:line="4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740E6642" w14:textId="77777777" w:rsidR="00FE0261" w:rsidRDefault="00FE0261">
      <w:pPr>
        <w:pStyle w:val="a4"/>
        <w:spacing w:line="4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6775F1F4" w14:textId="77777777" w:rsidR="00FE0261" w:rsidRDefault="00FE0261">
      <w:pPr>
        <w:pStyle w:val="a4"/>
        <w:spacing w:line="4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32D017DA" w14:textId="77777777" w:rsidR="00FE0261" w:rsidRDefault="00FE0261">
      <w:pPr>
        <w:pStyle w:val="a4"/>
        <w:spacing w:line="4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14:paraId="742FC37C" w14:textId="77777777" w:rsidR="00FE0261" w:rsidRDefault="00000000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5C36" wp14:editId="1CBD80AD">
                <wp:simplePos x="0" y="0"/>
                <wp:positionH relativeFrom="column">
                  <wp:posOffset>-10795</wp:posOffset>
                </wp:positionH>
                <wp:positionV relativeFrom="paragraph">
                  <wp:posOffset>1270</wp:posOffset>
                </wp:positionV>
                <wp:extent cx="5614035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EF87" id="直接连接符 1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.1pt" to="441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E2665" wp14:editId="2D13B75A">
                <wp:simplePos x="0" y="0"/>
                <wp:positionH relativeFrom="column">
                  <wp:posOffset>-12065</wp:posOffset>
                </wp:positionH>
                <wp:positionV relativeFrom="paragraph">
                  <wp:posOffset>362585</wp:posOffset>
                </wp:positionV>
                <wp:extent cx="563435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3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B2D49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8.55pt" to="442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"/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连云港市赣榆区农业农村局办公室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2024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FE0261">
      <w:headerReference w:type="default" r:id="rId7"/>
      <w:footerReference w:type="even" r:id="rId8"/>
      <w:footerReference w:type="default" r:id="rId9"/>
      <w:pgSz w:w="11906" w:h="16838"/>
      <w:pgMar w:top="1440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DDFF" w14:textId="77777777" w:rsidR="000C1B0F" w:rsidRDefault="000C1B0F">
      <w:r>
        <w:separator/>
      </w:r>
    </w:p>
  </w:endnote>
  <w:endnote w:type="continuationSeparator" w:id="0">
    <w:p w14:paraId="39468B0A" w14:textId="77777777" w:rsidR="000C1B0F" w:rsidRDefault="000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34B" w14:textId="77777777" w:rsidR="00FE0261" w:rsidRDefault="00000000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6C1DB696" w14:textId="77777777" w:rsidR="00FE0261" w:rsidRDefault="00FE02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EC36" w14:textId="77777777" w:rsidR="00FE0261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0ECCB" wp14:editId="438907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2FE2B" w14:textId="77777777" w:rsidR="00FE0261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0ECC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02FE2B" w14:textId="77777777" w:rsidR="00FE0261" w:rsidRDefault="0000000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77CF" w14:textId="77777777" w:rsidR="000C1B0F" w:rsidRDefault="000C1B0F">
      <w:r>
        <w:separator/>
      </w:r>
    </w:p>
  </w:footnote>
  <w:footnote w:type="continuationSeparator" w:id="0">
    <w:p w14:paraId="6814A32C" w14:textId="77777777" w:rsidR="000C1B0F" w:rsidRDefault="000C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C352" w14:textId="77777777" w:rsidR="00FE0261" w:rsidRDefault="00FE026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MjY0YzliNmQyZGJmZTIyYWMyNjJhNGU5NWZiODgifQ=="/>
  </w:docVars>
  <w:rsids>
    <w:rsidRoot w:val="00596521"/>
    <w:rsid w:val="000607E8"/>
    <w:rsid w:val="000C1B0F"/>
    <w:rsid w:val="000C2D93"/>
    <w:rsid w:val="001D3815"/>
    <w:rsid w:val="00307D77"/>
    <w:rsid w:val="00315588"/>
    <w:rsid w:val="003F51B5"/>
    <w:rsid w:val="00596521"/>
    <w:rsid w:val="0060610C"/>
    <w:rsid w:val="008646A9"/>
    <w:rsid w:val="008A1288"/>
    <w:rsid w:val="008A204B"/>
    <w:rsid w:val="00A62C25"/>
    <w:rsid w:val="00A638DB"/>
    <w:rsid w:val="00C76B9B"/>
    <w:rsid w:val="00D55927"/>
    <w:rsid w:val="00F64A81"/>
    <w:rsid w:val="00FD4A22"/>
    <w:rsid w:val="00FE0261"/>
    <w:rsid w:val="04A173D5"/>
    <w:rsid w:val="097D36AD"/>
    <w:rsid w:val="0BE80720"/>
    <w:rsid w:val="0C882A07"/>
    <w:rsid w:val="0DBC543E"/>
    <w:rsid w:val="0E9D139E"/>
    <w:rsid w:val="11B147AE"/>
    <w:rsid w:val="136F6EA1"/>
    <w:rsid w:val="144F1532"/>
    <w:rsid w:val="18E91842"/>
    <w:rsid w:val="190653E0"/>
    <w:rsid w:val="1A9D1D74"/>
    <w:rsid w:val="1A9D2818"/>
    <w:rsid w:val="1B14266A"/>
    <w:rsid w:val="1D6936F3"/>
    <w:rsid w:val="1E7F0034"/>
    <w:rsid w:val="1E941AED"/>
    <w:rsid w:val="1FB738D7"/>
    <w:rsid w:val="1FD2426D"/>
    <w:rsid w:val="22B51D97"/>
    <w:rsid w:val="29B25429"/>
    <w:rsid w:val="2A2E73CF"/>
    <w:rsid w:val="2C1E1CFD"/>
    <w:rsid w:val="2D194BA9"/>
    <w:rsid w:val="2EFA10EB"/>
    <w:rsid w:val="2F144911"/>
    <w:rsid w:val="30F46739"/>
    <w:rsid w:val="346911EC"/>
    <w:rsid w:val="353140E1"/>
    <w:rsid w:val="354B7629"/>
    <w:rsid w:val="36F1711C"/>
    <w:rsid w:val="37C731AE"/>
    <w:rsid w:val="399E2B2C"/>
    <w:rsid w:val="3DBC1341"/>
    <w:rsid w:val="3DE852CE"/>
    <w:rsid w:val="4107439D"/>
    <w:rsid w:val="43122A4F"/>
    <w:rsid w:val="44D67340"/>
    <w:rsid w:val="466F2C51"/>
    <w:rsid w:val="47B70069"/>
    <w:rsid w:val="4B5C1243"/>
    <w:rsid w:val="4BB553B2"/>
    <w:rsid w:val="4E326485"/>
    <w:rsid w:val="51303941"/>
    <w:rsid w:val="52ED493F"/>
    <w:rsid w:val="53EC278B"/>
    <w:rsid w:val="54CD3DA5"/>
    <w:rsid w:val="5738791E"/>
    <w:rsid w:val="58507E4A"/>
    <w:rsid w:val="59E70B23"/>
    <w:rsid w:val="5B711D73"/>
    <w:rsid w:val="5CBF7DDB"/>
    <w:rsid w:val="5EB31CDB"/>
    <w:rsid w:val="60305334"/>
    <w:rsid w:val="62A32A67"/>
    <w:rsid w:val="66B42927"/>
    <w:rsid w:val="69A7605A"/>
    <w:rsid w:val="6E8D4B81"/>
    <w:rsid w:val="734937FE"/>
    <w:rsid w:val="73984DB1"/>
    <w:rsid w:val="7826184F"/>
    <w:rsid w:val="78F86BD7"/>
    <w:rsid w:val="79752D9B"/>
    <w:rsid w:val="79AC5E6D"/>
    <w:rsid w:val="7D885555"/>
    <w:rsid w:val="7FC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D19FB4"/>
  <w15:docId w15:val="{F01AA279-A142-4DE6-AB65-EE8CD5B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qFormat/>
    <w:pPr>
      <w:ind w:leftChars="200" w:left="420"/>
    </w:pPr>
    <w:rPr>
      <w:rFonts w:ascii="Calibri" w:hAnsi="Calibri"/>
    </w:rPr>
  </w:style>
  <w:style w:type="paragraph" w:styleId="a4">
    <w:name w:val="Normal Indent"/>
    <w:basedOn w:val="a"/>
    <w:next w:val="a"/>
    <w:autoRedefine/>
    <w:qFormat/>
    <w:pPr>
      <w:ind w:firstLineChars="200" w:firstLine="420"/>
    </w:pPr>
  </w:style>
  <w:style w:type="paragraph" w:styleId="a5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6">
    <w:name w:val="footer"/>
    <w:basedOn w:val="a"/>
    <w:link w:val="a7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autoRedefine/>
    <w:qFormat/>
  </w:style>
  <w:style w:type="character" w:customStyle="1" w:styleId="a9">
    <w:name w:val="页眉 字符"/>
    <w:basedOn w:val="a1"/>
    <w:link w:val="a8"/>
    <w:autoRedefine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semiHidden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</w:style>
  <w:style w:type="paragraph" w:customStyle="1" w:styleId="Footer1">
    <w:name w:val="Footer1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逸寒 徐</cp:lastModifiedBy>
  <cp:revision>12</cp:revision>
  <cp:lastPrinted>2024-03-05T09:09:00Z</cp:lastPrinted>
  <dcterms:created xsi:type="dcterms:W3CDTF">2019-11-26T08:38:00Z</dcterms:created>
  <dcterms:modified xsi:type="dcterms:W3CDTF">2024-06-21T10:22:00Z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FD354DD76546424E80609960830FFCDE_13</vt:lpwstr>
  </property>
</Properties>
</file>