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2.0 --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ascii="仿宋" w:eastAsia="仿宋" w:hAnsi="仿宋" w:cs="仿宋" w:hint="default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ascii="仿宋" w:eastAsia="仿宋" w:hAnsi="仿宋" w:cs="仿宋" w:hint="eastAsia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附件2: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ascii="仿宋" w:eastAsia="仿宋" w:hAnsi="仿宋" w:cs="仿宋" w:hint="eastAsia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TableNormal"/>
        <w:tblW w:w="8076" w:type="dxa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7425"/>
      </w:tblGrid>
      <w:tr>
        <w:tblPrEx>
          <w:tblW w:w="8076" w:type="dxa"/>
          <w:tblInd w:w="9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赣榆防雷监管重点单位</w:t>
            </w:r>
            <w:bookmarkEnd w:id="0"/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被检查单位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赣榆恒安气体有限公司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赣榆县兴邦液化气销售有限公司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江苏高速公路能源发展有限公司海州湾加油站母站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江苏高速公路能源发展有限公司海州湾加油站子站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江苏高速公路能源发展有限公司沙河加油站母站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江苏高速公路能源发展有限公司沙河加油站子站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江苏金茂源生物化工有限责任公司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江苏润海油品销售有限公司柴荡加油站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江苏新海石化有限公司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连云港福源液化气销售有限公司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连云港富娃液化气销售有限公司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连云港赣榆安顺液化气有限公司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连云港赣榆赣马镇吴坡加油站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连云港赣榆官河供销社加油站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连云港赣榆环宇气体有限公司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连云港赣榆金城液化气有限公司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连云港赣榆京融管道燃气有限公司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连云港赣榆瑞伟液化气有限公司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连云港赣榆新物华燃气有限公司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连云港赣榆银联能源物资公司加油站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连云港金康医药科技有限公司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连云港康乐药业有限公司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连云港利丰医用氧产品有限公司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连云港盛源液化气销售有限公司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连云港市赣榆安详日用品有限公司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连云港市赣榆区城头镇端舜农机加油站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连云港市赣榆区欢墩加油站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连云港市赣榆区庆发加油站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连云港市赣榆烟花爆竹专营公司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连云港银恒油品销售有限公司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连云港中油石油销售有限公司东风加油站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连云港中油石油销售有限公司赣榆润发加油站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连云港中油石油销售有限公司赣榆顺发加油站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连云港中油石油销售有限公司赣榆新城加油站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连云港中油石油销售有限公司赣榆银山加油站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连云港紫源燃气有限公司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苏州贝林达石油化工有限公司赣榆沙河供销加油站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苏州贝林达石油化工有限公司赣榆柘汪蓝天加油站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天富（连云港）食品配料有限公司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万联能源集团有限公司赣榆环城北路加油站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万联能源集团有限公司赣榆徐福路加油站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万联能源集团有限公司赣榆榆华加油站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万联能源集团有限公司赣榆柘汪加油站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中国石化销售有限公司江苏连云港赣榆班庄加油站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中国石化销售有限公司江苏连云港赣榆城北加油站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中国石化销售有限公司江苏连云港赣榆城南加油站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中国石化销售有限公司江苏连云港赣榆城西加油站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中国石化销售有限公司江苏连云港赣榆大岭加油站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中国石化销售有限公司江苏连云港赣榆东方加油站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中国石化销售有限公司江苏连云港赣榆墩尚加油站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中国石化销售有限公司江苏连云港赣榆赣马加油站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中国石化销售有限公司江苏连云港赣榆海州湾加油站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中国石化销售有限公司江苏连云港赣榆华中路加油站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中国石化销售有限公司江苏连云港赣榆金海湾加油站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中国石化销售有限公司江苏连云港赣榆厉庄加油站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中国石化销售有限公司江苏连云港赣榆青口港加油站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中国石化销售有限公司江苏连云港赣榆青口加油站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中国石化销售有限公司江苏连云港赣榆青罗路加油站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中国石化销售有限公司江苏连云港赣榆沙河加油站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中国石化销售有限公司江苏连云港赣榆时代加油站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中国石化销售有限公司江苏连云港赣榆纬三路加油站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中国石化销售有限公司江苏连云港赣榆新罗加油站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连云港新海湾码头有限公司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江苏镔鑫特钢有限公司</w:t>
            </w:r>
          </w:p>
        </w:tc>
      </w:tr>
      <w:tr>
        <w:tblPrEx>
          <w:tblW w:w="8076" w:type="dxa"/>
          <w:tblInd w:w="93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eastAsia="仿宋" w:hAnsi="仿宋" w:cs="仿宋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江苏润海油品销售有限公司</w:t>
            </w:r>
          </w:p>
        </w:tc>
      </w:tr>
    </w:tbl>
    <w:p/>
    <w:sectPr>
      <w:pgSz w:w="11906" w:h="16838"/>
      <w:pgMar w:top="1440" w:right="2126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7D118FF"/>
    <w:rsid w:val="2339118B"/>
    <w:rsid w:val="6E993A1E"/>
  </w:rsids>
  <w:docVars>
    <w:docVar w:name="commondata" w:val="eyJoZGlkIjoiNTNlMDU2MzJhNDA2NWQ3ZGMwYzc5N2Q0YmE0MmVmZDE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DefaultParagraphFont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71">
    <w:name w:val="font71"/>
    <w:basedOn w:val="DefaultParagraphFont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6737</Words>
  <Characters>7095</Characters>
  <Application>Microsoft Office Word</Application>
  <DocSecurity>0</DocSecurity>
  <Lines>0</Lines>
  <Paragraphs>0</Paragraphs>
  <ScaleCrop>false</ScaleCrop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fwc</dc:creator>
  <cp:lastModifiedBy>q-fly</cp:lastModifiedBy>
  <cp:revision>0</cp:revision>
  <dcterms:created xsi:type="dcterms:W3CDTF">2023-04-06T07:34:00Z</dcterms:created>
  <dcterms:modified xsi:type="dcterms:W3CDTF">2023-04-28T03:46:21Z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32D9D50FC31F45E881DD0D92639F6AC5_13</vt:lpwstr>
  </property>
  <property fmtid="{D5CDD505-2E9C-101B-9397-08002B2CF9AE}" pid="3" name="KSOProductBuildVer">
    <vt:lpwstr>2052-11.1.0.14036</vt:lpwstr>
  </property>
</Properties>
</file>