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eastAsia="方正小标宋简体"/>
          <w:sz w:val="44"/>
          <w:szCs w:val="44"/>
        </w:rPr>
      </w:pPr>
      <w:r>
        <w:rPr>
          <w:rFonts w:hint="eastAsia" w:eastAsia="方正小标宋简体"/>
          <w:sz w:val="44"/>
          <w:szCs w:val="44"/>
        </w:rPr>
        <w:t>连云港市赣榆区人民政府</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eastAsia="方正小标宋简体"/>
          <w:sz w:val="44"/>
          <w:szCs w:val="44"/>
          <w:lang w:val="en-US" w:eastAsia="zh-CN"/>
        </w:rPr>
      </w:pPr>
      <w:r>
        <w:rPr>
          <w:rFonts w:hint="eastAsia" w:eastAsia="方正小标宋简体"/>
          <w:sz w:val="44"/>
          <w:szCs w:val="44"/>
          <w:lang w:eastAsia="zh-CN"/>
        </w:rPr>
        <w:t>驳回</w:t>
      </w:r>
      <w:r>
        <w:rPr>
          <w:rFonts w:hint="eastAsia" w:eastAsia="方正小标宋简体"/>
          <w:sz w:val="44"/>
          <w:szCs w:val="44"/>
        </w:rPr>
        <w:t>行政复议</w:t>
      </w:r>
      <w:r>
        <w:rPr>
          <w:rFonts w:hint="eastAsia" w:eastAsia="方正小标宋简体"/>
          <w:sz w:val="44"/>
          <w:szCs w:val="44"/>
          <w:lang w:eastAsia="zh-CN"/>
        </w:rPr>
        <w:t>申请</w:t>
      </w:r>
      <w:r>
        <w:rPr>
          <w:rFonts w:hint="eastAsia" w:eastAsia="方正小标宋简体"/>
          <w:sz w:val="44"/>
          <w:szCs w:val="44"/>
        </w:rPr>
        <w:t>决定书</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pPr>
    </w:p>
    <w:p>
      <w:pPr>
        <w:keepNext w:val="0"/>
        <w:keepLines w:val="0"/>
        <w:pageBreakBefore w:val="0"/>
        <w:widowControl w:val="0"/>
        <w:tabs>
          <w:tab w:val="left" w:pos="8640"/>
        </w:tabs>
        <w:kinsoku/>
        <w:wordWrap/>
        <w:overflowPunct/>
        <w:topLinePunct w:val="0"/>
        <w:autoSpaceDE/>
        <w:autoSpaceDN/>
        <w:bidi w:val="0"/>
        <w:adjustRightInd w:val="0"/>
        <w:snapToGrid w:val="0"/>
        <w:spacing w:line="540" w:lineRule="exact"/>
        <w:ind w:right="90" w:rightChars="28" w:firstLine="3510"/>
        <w:jc w:val="right"/>
        <w:textAlignment w:val="auto"/>
      </w:pPr>
      <w:r>
        <w:rPr>
          <w:rFonts w:hint="eastAsia"/>
        </w:rPr>
        <w:t>〔202</w:t>
      </w:r>
      <w:r>
        <w:rPr>
          <w:rFonts w:hint="eastAsia"/>
          <w:lang w:val="en-US" w:eastAsia="zh-CN"/>
        </w:rPr>
        <w:t>3</w:t>
      </w:r>
      <w:r>
        <w:rPr>
          <w:rFonts w:hint="eastAsia"/>
        </w:rPr>
        <w:t>〕赣行复第</w:t>
      </w:r>
      <w:r>
        <w:rPr>
          <w:rFonts w:hint="eastAsia"/>
          <w:lang w:val="en-US" w:eastAsia="zh-CN"/>
        </w:rPr>
        <w:t>14</w:t>
      </w:r>
      <w:r>
        <w:rPr>
          <w:rFonts w:hint="eastAsia"/>
        </w:rPr>
        <w:t>号</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lang w:eastAsia="zh-CN"/>
        </w:rPr>
      </w:pPr>
      <w:r>
        <w:rPr>
          <w:rFonts w:hint="eastAsia"/>
        </w:rPr>
        <w:t>申请人：</w:t>
      </w:r>
      <w:r>
        <w:rPr>
          <w:rFonts w:hint="eastAsia"/>
          <w:lang w:val="en-US" w:eastAsia="zh-CN"/>
        </w:rPr>
        <w:t>樊某昌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lang w:val="en-US" w:eastAsia="zh-CN"/>
        </w:rPr>
      </w:pPr>
      <w:r>
        <w:rPr>
          <w:rFonts w:hint="eastAsia"/>
          <w:lang w:eastAsia="zh-CN"/>
        </w:rPr>
        <w:t>申请人：杨某</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lang w:eastAsia="zh-CN"/>
        </w:rPr>
      </w:pPr>
      <w:r>
        <w:rPr>
          <w:rFonts w:hint="eastAsia"/>
        </w:rPr>
        <w:t>被申请人：连云港市赣榆区</w:t>
      </w:r>
      <w:r>
        <w:rPr>
          <w:rFonts w:hint="eastAsia"/>
          <w:lang w:eastAsia="zh-CN"/>
        </w:rPr>
        <w:t>农业农村</w:t>
      </w:r>
      <w:r>
        <w:rPr>
          <w:rFonts w:hint="eastAsia"/>
        </w:rPr>
        <w:t>局</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rPr>
      </w:pPr>
      <w:r>
        <w:rPr>
          <w:rFonts w:hint="eastAsia"/>
          <w:lang w:eastAsia="zh-CN"/>
        </w:rPr>
        <w:t>第三人：赣榆区城头镇人民政府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lang w:eastAsia="zh-CN"/>
        </w:rPr>
      </w:pPr>
      <w:r>
        <w:rPr>
          <w:rFonts w:hint="eastAsia"/>
          <w:lang w:eastAsia="zh-CN"/>
        </w:rPr>
        <w:t>第三人：赣榆区城头镇王青墩村村民委员会（以下简称王青墩村委会）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pPr>
      <w:r>
        <w:rPr>
          <w:rFonts w:hint="eastAsia"/>
        </w:rPr>
        <w:t>申请人</w:t>
      </w:r>
      <w:r>
        <w:rPr>
          <w:rFonts w:hint="eastAsia"/>
          <w:lang w:val="en-US" w:eastAsia="zh-CN"/>
        </w:rPr>
        <w:t>樊某昌、杨某</w:t>
      </w:r>
      <w:r>
        <w:rPr>
          <w:rFonts w:hint="eastAsia"/>
        </w:rPr>
        <w:t>不服被申请人</w:t>
      </w:r>
      <w:r>
        <w:rPr>
          <w:rFonts w:hint="eastAsia"/>
          <w:lang w:val="en-US" w:eastAsia="zh-CN"/>
        </w:rPr>
        <w:t>连云港市赣榆区</w:t>
      </w:r>
      <w:r>
        <w:rPr>
          <w:rFonts w:hint="eastAsia"/>
          <w:lang w:eastAsia="zh-CN"/>
        </w:rPr>
        <w:t>农业农村</w:t>
      </w:r>
      <w:r>
        <w:rPr>
          <w:rFonts w:hint="eastAsia"/>
        </w:rPr>
        <w:t>局</w:t>
      </w:r>
      <w:r>
        <w:rPr>
          <w:rFonts w:hint="eastAsia"/>
          <w:lang w:val="en-US" w:eastAsia="zh-CN"/>
        </w:rPr>
        <w:t>颁发给樊某升（已于2023年1月30日去世）位于申请人承包土地内3.72亩《土地承包经营权证》</w:t>
      </w:r>
      <w:r>
        <w:rPr>
          <w:rFonts w:hint="eastAsia"/>
        </w:rPr>
        <w:t>，于</w:t>
      </w:r>
      <w:r>
        <w:rPr>
          <w:rFonts w:hint="eastAsia"/>
          <w:lang w:val="en-US" w:eastAsia="zh-CN"/>
        </w:rPr>
        <w:t>2023年2</w:t>
      </w:r>
      <w:r>
        <w:rPr>
          <w:rFonts w:hint="eastAsia"/>
        </w:rPr>
        <w:t>月</w:t>
      </w:r>
      <w:r>
        <w:rPr>
          <w:rFonts w:hint="eastAsia"/>
          <w:lang w:val="en-US" w:eastAsia="zh-CN"/>
        </w:rPr>
        <w:t>10</w:t>
      </w:r>
      <w:r>
        <w:rPr>
          <w:rFonts w:hint="eastAsia"/>
        </w:rPr>
        <w:t>日提起行政复议申请，</w:t>
      </w:r>
      <w:r>
        <w:rPr>
          <w:rFonts w:hint="eastAsia"/>
          <w:lang w:val="en-US" w:eastAsia="zh-CN"/>
        </w:rPr>
        <w:t>本机关于当日依法已</w:t>
      </w:r>
      <w:r>
        <w:rPr>
          <w:rFonts w:hint="eastAsia"/>
        </w:rPr>
        <w:t>予受理</w:t>
      </w:r>
      <w:r>
        <w:rPr>
          <w:rFonts w:hint="eastAsia"/>
          <w:lang w:eastAsia="zh-CN"/>
        </w:rPr>
        <w:t>，</w:t>
      </w:r>
      <w:r>
        <w:rPr>
          <w:rFonts w:hint="eastAsia" w:ascii="Times New Roman" w:hAnsi="Times New Roman" w:eastAsia="仿宋_GB2312" w:cs="Courier New"/>
          <w:bCs/>
          <w:sz w:val="32"/>
          <w:szCs w:val="21"/>
        </w:rPr>
        <w:t>被申请人在规定期限内向本机关提交了书面答复材料</w:t>
      </w:r>
      <w:r>
        <w:rPr>
          <w:rFonts w:hint="eastAsia" w:cs="Courier New"/>
          <w:bCs/>
          <w:sz w:val="32"/>
          <w:szCs w:val="21"/>
          <w:lang w:eastAsia="zh-CN"/>
        </w:rPr>
        <w:t>，第三人城头镇人民政府、王青墩村委会经本机关书面通知后未提交书面材料及有关证据</w:t>
      </w:r>
      <w:r>
        <w:rPr>
          <w:rFonts w:hint="eastAsia"/>
          <w:lang w:val="en-US" w:eastAsia="zh-CN"/>
        </w:rPr>
        <w:t>。本案因情况复杂，于4月11日决定延长复议期限30日。</w:t>
      </w:r>
      <w:r>
        <w:rPr>
          <w:rFonts w:hint="eastAsia"/>
        </w:rPr>
        <w:t>本案现已审理终结。</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hint="eastAsia" w:ascii="Times New Roman" w:hAnsi="Times New Roman" w:eastAsia="仿宋_GB2312"/>
          <w:b/>
          <w:bCs w:val="0"/>
          <w:sz w:val="32"/>
        </w:rPr>
      </w:pPr>
      <w:r>
        <w:rPr>
          <w:rFonts w:hint="eastAsia" w:ascii="Times New Roman" w:hAnsi="Times New Roman" w:eastAsia="仿宋_GB2312"/>
          <w:b/>
          <w:bCs w:val="0"/>
          <w:sz w:val="32"/>
        </w:rPr>
        <w:t>申请人请求：</w:t>
      </w:r>
      <w:r>
        <w:rPr>
          <w:rFonts w:hint="eastAsia"/>
          <w:b w:val="0"/>
          <w:bCs/>
          <w:sz w:val="32"/>
          <w:lang w:val="en-US" w:eastAsia="zh-CN"/>
        </w:rPr>
        <w:t>依法撤销被申请人颁发给樊某升位于申请人承包土地内3.72亩的《土地承包经营权证》</w:t>
      </w:r>
      <w:r>
        <w:rPr>
          <w:rFonts w:hint="eastAsia" w:ascii="Times New Roman" w:hAnsi="Times New Roman" w:eastAsia="仿宋_GB2312"/>
          <w:b w:val="0"/>
          <w:bCs/>
          <w:sz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hint="eastAsia" w:ascii="Times New Roman" w:hAnsi="Times New Roman" w:eastAsia="仿宋_GB2312"/>
          <w:b/>
          <w:bCs w:val="0"/>
          <w:sz w:val="32"/>
        </w:rPr>
      </w:pPr>
      <w:r>
        <w:rPr>
          <w:rFonts w:hint="eastAsia"/>
          <w:b/>
          <w:bCs w:val="0"/>
        </w:rPr>
        <w:t>申请人称：</w:t>
      </w:r>
      <w:r>
        <w:rPr>
          <w:rFonts w:hint="eastAsia"/>
          <w:lang w:val="en-US" w:eastAsia="zh-CN"/>
        </w:rPr>
        <w:t>2010年5月15日，第三人王青墩村委会通过公开招标的形式对外发包土地，申请人家参与投标并中标位于赣榆区城头镇王青墩（樊青墩自然村）村南侧19.8亩承包地，承包期限为2010年5月25日至2040年5月22日，申请人一次性缴纳了承包费59400元，期间因承包地被樊某升强行霸占部分而诉至赣榆区人民法院，经法院（2013）赣民初字第3342号民事判决，申请人合法承包，权益不容侵犯，从而判决樊某升限期让出侵占申请人承包的土地</w:t>
      </w:r>
      <w:r>
        <w:rPr>
          <w:rFonts w:hint="eastAsia"/>
          <w:b w:val="0"/>
          <w:bCs/>
          <w:lang w:eastAsia="zh-CN"/>
        </w:rPr>
        <w:t>。</w:t>
      </w:r>
      <w:r>
        <w:rPr>
          <w:rFonts w:hint="eastAsia"/>
          <w:b w:val="0"/>
          <w:bCs/>
          <w:lang w:val="en-US" w:eastAsia="zh-CN"/>
        </w:rPr>
        <w:t>2018年，第三人城头镇人民政府、王青墩村委会在樊某升没有合法承包手续的情况下，违反程序为樊某升户申报《土地承包经营权证》，被申请人在没有调查核实的情况下，给樊某升颁发了位于申请人合法承包范围内3.72亩《土地承包经营权证》，申请人认为是错误的，严重侵犯了申请人合法权益，为此提出行政复议申请，</w:t>
      </w:r>
      <w:r>
        <w:rPr>
          <w:rFonts w:hint="eastAsia"/>
          <w:b w:val="0"/>
          <w:bCs/>
          <w:sz w:val="32"/>
          <w:lang w:val="en-US" w:eastAsia="zh-CN"/>
        </w:rPr>
        <w:t>请求撤销被申请人颁发给樊某升位于申请人承包土地内3.72亩的《土地承包经营权证》</w:t>
      </w:r>
      <w:r>
        <w:rPr>
          <w:rFonts w:hint="eastAsia" w:ascii="Times New Roman" w:hAnsi="Times New Roman" w:eastAsia="仿宋_GB2312"/>
          <w:b w:val="0"/>
          <w:bCs/>
          <w:sz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highlight w:val="none"/>
        </w:rPr>
      </w:pPr>
      <w:r>
        <w:rPr>
          <w:rFonts w:hint="eastAsia"/>
          <w:b/>
          <w:bCs w:val="0"/>
        </w:rPr>
        <w:t>申请人提交证据：</w:t>
      </w:r>
      <w:r>
        <w:rPr>
          <w:rFonts w:hint="eastAsia"/>
          <w:highlight w:val="none"/>
        </w:rPr>
        <w:t>申请人身份证</w:t>
      </w:r>
      <w:r>
        <w:rPr>
          <w:rFonts w:hint="eastAsia"/>
          <w:highlight w:val="none"/>
          <w:lang w:eastAsia="zh-CN"/>
        </w:rPr>
        <w:t>复印件、江苏省赣榆县人民法院（</w:t>
      </w:r>
      <w:r>
        <w:rPr>
          <w:rFonts w:hint="eastAsia"/>
          <w:highlight w:val="none"/>
          <w:lang w:val="en-US" w:eastAsia="zh-CN"/>
        </w:rPr>
        <w:t>2013</w:t>
      </w:r>
      <w:r>
        <w:rPr>
          <w:rFonts w:hint="eastAsia"/>
          <w:highlight w:val="none"/>
          <w:lang w:eastAsia="zh-CN"/>
        </w:rPr>
        <w:t>）赣民初字第</w:t>
      </w:r>
      <w:r>
        <w:rPr>
          <w:rFonts w:hint="eastAsia"/>
          <w:highlight w:val="none"/>
          <w:lang w:val="en-US" w:eastAsia="zh-CN"/>
        </w:rPr>
        <w:t>3342号民事判决书、信访事项处理意见书（城信处</w:t>
      </w:r>
      <w:r>
        <w:rPr>
          <w:rFonts w:hint="eastAsia"/>
        </w:rPr>
        <w:t>〔202</w:t>
      </w:r>
      <w:r>
        <w:rPr>
          <w:rFonts w:hint="eastAsia"/>
          <w:lang w:val="en-US" w:eastAsia="zh-CN"/>
        </w:rPr>
        <w:t>0</w:t>
      </w:r>
      <w:r>
        <w:rPr>
          <w:rFonts w:hint="eastAsia"/>
        </w:rPr>
        <w:t>〕</w:t>
      </w:r>
      <w:r>
        <w:rPr>
          <w:rFonts w:hint="eastAsia"/>
          <w:lang w:val="en-US" w:eastAsia="zh-CN"/>
        </w:rPr>
        <w:t>61号</w:t>
      </w:r>
      <w:r>
        <w:rPr>
          <w:rFonts w:hint="eastAsia"/>
          <w:highlight w:val="none"/>
          <w:lang w:val="en-US" w:eastAsia="zh-CN"/>
        </w:rPr>
        <w:t>）、土地亩数分配统计表等</w:t>
      </w:r>
      <w:r>
        <w:rPr>
          <w:rFonts w:hint="eastAsia"/>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eastAsia"/>
          <w:b/>
          <w:bCs w:val="0"/>
          <w:color w:val="FF0000"/>
        </w:rPr>
      </w:pPr>
      <w:r>
        <w:rPr>
          <w:rFonts w:hint="eastAsia"/>
          <w:b/>
          <w:bCs w:val="0"/>
        </w:rPr>
        <w:t>被申请人称：</w:t>
      </w:r>
      <w:r>
        <w:rPr>
          <w:rFonts w:hint="eastAsia"/>
          <w:lang w:val="en-US" w:eastAsia="zh-CN"/>
        </w:rPr>
        <w:t xml:space="preserve">一、《中华人民共和国农村土地承包经营权证》的颁证机关是赣榆区人民政府，被申请人只是负责农村土地承包经营权证的备案、登记、发放等具体工作的承办部门。二、赣榆区人民政府对樊某升（家庭承包户）颁发农村土地承包经营权证的行为事实清楚、证据充分、依据正确、程序合法。2018年2月2日，樊某升与赣榆区城头镇王青墩村委会樊青墩3组（以下简称樊青墩3组）签订农村土地（耕地）承包合同（家庭承包方式），协议承包期自1997年7月30日到2027年7月29日。被申请人依照《中华人民共和国农村土地承包经营权证管理办法》第七条第（三）项规定对城头镇政府报送的材料予以审核，在审核、报请赣榆区人民政府颁发（樊某升家庭承包户）《土地承包经营权证》过程中，申请人没有提出异议，且没有接收到任何第三人提出异议的材料。据此，被申请人对材料进行了形式审查。经审查，樊某升与樊青墩3组2018年2月2日签订的《农村土地（耕地）承包合同（家庭承包方式）》(期间为1997年7月30日至2027年7月29日)，根据《中华人民共和国村民委员会组织法》（2010年修订版）第28条第3款、《中华人民共和国农村土地承包法》（2009 年修订版）第12第1款，该承包合同有效，同时审查了申请材料提供的土地承包方案（樊青墩村3组村民代表会议记录、樊某升的樊青墩村土地确权方案（协议）（3组一户一份包括申请人的都签名了）、召开村民代表会议和公开丈量分地的图片、承包方（樊某升家庭情况）调查表、承包地块调查表、农村土地承包经营权公示结果归户表、农村土地（耕地）承包合同（编码: 320707110203090034J）、农村土地承包经营权登记申请书，经审核认为材料符合《中华人民共和国农村土地承包经营权证管理办法》第七条的规定，遂编制了农村土地承包经营权证登记簿（代码: 320707110203090034J），并报区政府颁发土地承包经营权证（苏(2018)赣榆区农村土地承包经营权第050955号）。三、经调查，目前樊青墩村只确权给樊某升家一块3.72亩的家庭承包地。综上，因樊某升与樊青墩3组签订的《农村土地（耕地）承包合同（家庭承包方式）》没有违反法律、法规强制性规定，在申报颁发《农村土地承包经营权证》时没有任何人提出异议，经审查相关材料真实、有效，符合颁证条件，赣榆区人民政府对樊某升颁发农村土地承包经营权证的行为事实清楚、证据充分、依据正确、程序合法，故樊某升（家庭承包户）《农村土地承包经营权证》（苏（2018）赣榆区农村土地承包经营权第050955号）合法有效，应予维持。   </w:t>
      </w:r>
      <w:r>
        <w:rPr>
          <w:rFonts w:hint="eastAsia"/>
          <w:b/>
          <w:bCs w:val="0"/>
          <w:color w:val="FF0000"/>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eastAsia"/>
          <w:lang w:val="en-US" w:eastAsia="zh-CN"/>
        </w:rPr>
      </w:pPr>
      <w:r>
        <w:rPr>
          <w:rFonts w:hint="eastAsia"/>
          <w:b/>
          <w:bCs w:val="0"/>
          <w:color w:val="auto"/>
        </w:rPr>
        <w:t>被申请人提交证据</w:t>
      </w:r>
      <w:r>
        <w:rPr>
          <w:rFonts w:hint="eastAsia"/>
          <w:b/>
          <w:bCs w:val="0"/>
        </w:rPr>
        <w:t>：</w:t>
      </w:r>
      <w:r>
        <w:rPr>
          <w:rFonts w:hint="eastAsia"/>
          <w:lang w:val="en-US" w:eastAsia="zh-CN"/>
        </w:rPr>
        <w:t>樊青墩村土地确权方案（协议）（樊某升签字）、樊青墩村土地确权方案（协议）（樊某昌签字）、樊青墩村3组村民代表会议记录、召开村民代表会议的照片、公开丈量分地的图片、承包方调查表、承包地块调查表、农村土地（耕地）承包合同（编码：320707110203090034J）、农村土地承包经营权公示结果归户表、农村土地承包经营权登记申请书（家庭承包方式）、农村土地承包经营权登记簿、中华人民共和国农村土地承包经营权证（苏（2018）赣榆区农村土地承包经营权第050955号）。</w:t>
      </w:r>
    </w:p>
    <w:p>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eastAsia"/>
          <w:b/>
          <w:bCs w:val="0"/>
          <w:lang w:val="en-US" w:eastAsia="zh-CN"/>
        </w:rPr>
      </w:pPr>
      <w:r>
        <w:rPr>
          <w:rFonts w:hint="eastAsia"/>
          <w:b/>
          <w:bCs w:val="0"/>
          <w:lang w:val="en-US" w:eastAsia="zh-CN"/>
        </w:rPr>
        <w:t>第三人城头镇人民政府未作述称。</w:t>
      </w:r>
    </w:p>
    <w:p>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default"/>
          <w:b/>
          <w:bCs w:val="0"/>
          <w:lang w:val="en-US" w:eastAsia="zh-CN"/>
        </w:rPr>
      </w:pPr>
      <w:r>
        <w:rPr>
          <w:rFonts w:hint="eastAsia"/>
          <w:b/>
          <w:bCs w:val="0"/>
          <w:lang w:val="en-US" w:eastAsia="zh-CN"/>
        </w:rPr>
        <w:t>第三人城头镇王青墩村委会未作述称。</w:t>
      </w:r>
    </w:p>
    <w:p>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default"/>
          <w:lang w:val="en-US" w:eastAsia="zh-CN"/>
        </w:rPr>
      </w:pPr>
      <w:r>
        <w:rPr>
          <w:rFonts w:hint="eastAsia"/>
          <w:b/>
          <w:bCs w:val="0"/>
          <w:color w:val="auto"/>
        </w:rPr>
        <w:t>经审理查明：</w:t>
      </w:r>
      <w:r>
        <w:rPr>
          <w:rFonts w:hint="eastAsia"/>
          <w:lang w:val="en-US" w:eastAsia="zh-CN"/>
        </w:rPr>
        <w:t>2010年5月15日，第三人王青墩村委会通过公开招标的形式对外发包土地，申请人樊某昌参与投标并中标承包第三人王青墩村委会的土地19.8亩。2010年5月22日，申请人樊某昌与第三人王青墩村委会签订《农村副业承包合同》一份，约定承包期限为30年，自2010年5月22日至2040年5月23日，承包费每亩每年100元，签订合同时一次性交清承包费59400元。后樊某升与申请人樊某昌对19.8亩中的5亩地承包经营权一直存在纷争并诉至法院，2013年10月14日，经原赣榆县人民法院判决，樊某升让出了侵占申请人樊某昌的5亩地。2017年7月，第三人王青墩村委会的自然村樊青墩村委会启动土地确权，8月10日召开樊青墩村3组村民代表会议，对土地确权方案征求村干部和群众代表意见，明确“确权不确地”原则，即原来没有地的农户确权到他人合同未到期的承包地上，但只能享受该地块上的国家补贴，不能实际占有使用，待他人合同到期后方能实际使用土地。申请人樊某昌和樊某升在樊青墩村土地确权方案（协议）上签字确认。2018年2月2日，第三人王青墩村委会与樊某升签订农村土地（耕地）承包合同，樊某升户承包土地共3.72亩（案涉3.72亩土地位于申请人樊某昌19.8土地内），承包期限30年，自1997年7月30日至2027年7月29日。2018年3月2日，樊某升向赣榆区人民政府申请农村土地承包经营权登记。2018年4月15日，赣榆区人民政府为樊某升户颁发《中华人民共和国农村土地承包经营权证》。此后，樊某升户重新耕种案涉3.72亩土地至今，申请人不服，遂提起行政复议申请。</w:t>
      </w:r>
    </w:p>
    <w:p>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default"/>
          <w:lang w:val="en-US" w:eastAsia="zh-CN"/>
        </w:rPr>
      </w:pPr>
      <w:r>
        <w:rPr>
          <w:rFonts w:hint="eastAsia"/>
          <w:lang w:val="en-US" w:eastAsia="zh-CN"/>
        </w:rPr>
        <w:t>上述事实有</w:t>
      </w:r>
      <w:r>
        <w:rPr>
          <w:rFonts w:hint="eastAsia"/>
          <w:highlight w:val="none"/>
          <w:lang w:eastAsia="zh-CN"/>
        </w:rPr>
        <w:t>江苏省赣榆县人民法院（</w:t>
      </w:r>
      <w:r>
        <w:rPr>
          <w:rFonts w:hint="eastAsia"/>
          <w:highlight w:val="none"/>
          <w:lang w:val="en-US" w:eastAsia="zh-CN"/>
        </w:rPr>
        <w:t>2013</w:t>
      </w:r>
      <w:r>
        <w:rPr>
          <w:rFonts w:hint="eastAsia"/>
          <w:highlight w:val="none"/>
          <w:lang w:eastAsia="zh-CN"/>
        </w:rPr>
        <w:t>）赣民初字第</w:t>
      </w:r>
      <w:r>
        <w:rPr>
          <w:rFonts w:hint="eastAsia"/>
          <w:highlight w:val="none"/>
          <w:lang w:val="en-US" w:eastAsia="zh-CN"/>
        </w:rPr>
        <w:t>3342号</w:t>
      </w:r>
      <w:r>
        <w:rPr>
          <w:rFonts w:hint="eastAsia"/>
          <w:highlight w:val="none"/>
          <w:lang w:eastAsia="zh-CN"/>
        </w:rPr>
        <w:t>民事判决书</w:t>
      </w:r>
      <w:r>
        <w:rPr>
          <w:rFonts w:hint="eastAsia"/>
          <w:highlight w:val="none"/>
          <w:lang w:val="en-US" w:eastAsia="zh-CN"/>
        </w:rPr>
        <w:t>、</w:t>
      </w:r>
      <w:r>
        <w:rPr>
          <w:rFonts w:hint="eastAsia"/>
          <w:lang w:val="en-US" w:eastAsia="zh-CN"/>
        </w:rPr>
        <w:t>樊青墩村土地确权方案（协议）（樊某升签字）、樊青墩村土地确权方案（协议）（樊某昌签字）、樊青墩村3组村民代表会议记录、承包方调查表、承包地块调查表、农村土地（耕地）承包合同（编码：320707110203090034J）、农村土地承包经营权公示结果归户表、农村土地承包经营权登记申请书（家庭承包方式）、农村土地承包经营权登记簿、中华人民共和国农村土地承包经营权证（苏（2018）赣榆区农村土地承包经营权第050955号）等证据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540" w:lineRule="exact"/>
        <w:ind w:left="0" w:right="0" w:firstLine="742" w:firstLineChars="231"/>
        <w:textAlignment w:val="auto"/>
        <w:rPr>
          <w:rFonts w:hint="default" w:ascii="Times New Roman" w:hAnsi="Times New Roman" w:eastAsia="仿宋_GB2312" w:cs="Courier New"/>
          <w:bCs/>
          <w:kern w:val="2"/>
          <w:sz w:val="32"/>
          <w:szCs w:val="21"/>
          <w:lang w:val="en-US" w:eastAsia="zh-CN" w:bidi="ar-SA"/>
        </w:rPr>
      </w:pPr>
      <w:r>
        <w:rPr>
          <w:rFonts w:hint="eastAsia" w:ascii="Times New Roman" w:hAnsi="Times New Roman" w:eastAsia="仿宋_GB2312"/>
          <w:b/>
          <w:bCs w:val="0"/>
          <w:color w:val="auto"/>
          <w:sz w:val="32"/>
        </w:rPr>
        <w:t>本机关认为：</w:t>
      </w:r>
      <w:r>
        <w:rPr>
          <w:rFonts w:hint="eastAsia" w:ascii="Times New Roman" w:hAnsi="Times New Roman" w:eastAsia="仿宋_GB2312" w:cs="Courier New"/>
          <w:bCs/>
          <w:kern w:val="2"/>
          <w:sz w:val="32"/>
          <w:szCs w:val="21"/>
          <w:lang w:val="en-US" w:eastAsia="zh-CN" w:bidi="ar-SA"/>
        </w:rPr>
        <w:t>《中华人民共和国农村土地承包法》（2009年修正版）第二十三条规定“</w:t>
      </w:r>
      <w:r>
        <w:rPr>
          <w:rFonts w:hint="eastAsia" w:ascii="Times New Roman" w:hAnsi="Times New Roman" w:eastAsia="仿宋_GB2312" w:cs="Courier New"/>
          <w:bCs/>
          <w:kern w:val="2"/>
          <w:sz w:val="32"/>
          <w:szCs w:val="21"/>
          <w:lang w:val="zh-CN" w:eastAsia="zh-CN" w:bidi="ar-SA"/>
        </w:rPr>
        <w:t> </w:t>
      </w:r>
      <w:bookmarkStart w:id="0" w:name="No89_Z2J3T23K1"/>
      <w:bookmarkEnd w:id="0"/>
      <w:r>
        <w:rPr>
          <w:rFonts w:hint="eastAsia" w:ascii="Times New Roman" w:hAnsi="Times New Roman" w:eastAsia="仿宋_GB2312" w:cs="Courier New"/>
          <w:bCs/>
          <w:kern w:val="2"/>
          <w:sz w:val="32"/>
          <w:szCs w:val="21"/>
          <w:lang w:val="zh-CN" w:eastAsia="zh-CN" w:bidi="ar-SA"/>
        </w:rPr>
        <w:t>县级以上地方人民政府应当向承包方颁发土地承包经营权证或者林权证等证书，并登记造册，确认土地承包经营权</w:t>
      </w:r>
      <w:r>
        <w:rPr>
          <w:rFonts w:hint="eastAsia" w:ascii="Times New Roman" w:hAnsi="Times New Roman" w:eastAsia="仿宋_GB2312" w:cs="Courier New"/>
          <w:bCs/>
          <w:kern w:val="2"/>
          <w:sz w:val="32"/>
          <w:szCs w:val="21"/>
          <w:lang w:val="en-US" w:eastAsia="zh-CN" w:bidi="ar-SA"/>
        </w:rPr>
        <w:t>”。《</w:t>
      </w:r>
      <w:r>
        <w:rPr>
          <w:rFonts w:hint="eastAsia" w:ascii="Times New Roman" w:hAnsi="Times New Roman" w:eastAsia="仿宋_GB2312" w:cs="Courier New"/>
          <w:bCs/>
          <w:kern w:val="2"/>
          <w:sz w:val="32"/>
          <w:szCs w:val="21"/>
          <w:lang w:val="zh-CN" w:eastAsia="zh-CN" w:bidi="ar-SA"/>
        </w:rPr>
        <w:t>中华人民共和国农村土地承包经营权证管理办法》第四条规定“ </w:t>
      </w:r>
      <w:bookmarkStart w:id="1" w:name="No16_T4K1"/>
      <w:bookmarkEnd w:id="1"/>
      <w:r>
        <w:rPr>
          <w:rFonts w:hint="eastAsia" w:ascii="Times New Roman" w:hAnsi="Times New Roman" w:eastAsia="仿宋_GB2312" w:cs="Courier New"/>
          <w:bCs/>
          <w:kern w:val="2"/>
          <w:sz w:val="32"/>
          <w:szCs w:val="21"/>
          <w:lang w:val="zh-CN" w:eastAsia="zh-CN" w:bidi="ar-SA"/>
        </w:rPr>
        <w:t>实行家庭承包经营的承包方，由县级以上地方人民政府颁发农村土地承包经营权证</w:t>
      </w:r>
      <w:r>
        <w:rPr>
          <w:rFonts w:hint="eastAsia" w:ascii="Times New Roman" w:hAnsi="Times New Roman" w:eastAsia="仿宋_GB2312" w:cs="Courier New"/>
          <w:bCs/>
          <w:kern w:val="2"/>
          <w:sz w:val="32"/>
          <w:szCs w:val="21"/>
          <w:lang w:val="en-US" w:eastAsia="zh-CN" w:bidi="ar-SA"/>
        </w:rPr>
        <w:t>”。《</w:t>
      </w:r>
      <w:r>
        <w:rPr>
          <w:rFonts w:hint="eastAsia" w:ascii="Times New Roman" w:hAnsi="Times New Roman" w:eastAsia="仿宋_GB2312" w:cs="Courier New"/>
          <w:bCs/>
          <w:kern w:val="2"/>
          <w:sz w:val="32"/>
          <w:szCs w:val="21"/>
          <w:lang w:val="zh-CN" w:eastAsia="zh-CN" w:bidi="ar-SA"/>
        </w:rPr>
        <w:t>中华人民共和国农村土地承包经营权证管理办法》第七条第一款第</w:t>
      </w:r>
      <w:r>
        <w:rPr>
          <w:rFonts w:hint="eastAsia" w:cs="Courier New"/>
          <w:bCs/>
          <w:kern w:val="2"/>
          <w:sz w:val="32"/>
          <w:szCs w:val="21"/>
          <w:lang w:val="zh-CN" w:eastAsia="zh-CN" w:bidi="ar-SA"/>
        </w:rPr>
        <w:t>（</w:t>
      </w:r>
      <w:r>
        <w:rPr>
          <w:rFonts w:hint="eastAsia" w:ascii="Times New Roman" w:hAnsi="Times New Roman" w:eastAsia="仿宋_GB2312" w:cs="Courier New"/>
          <w:bCs/>
          <w:kern w:val="2"/>
          <w:sz w:val="32"/>
          <w:szCs w:val="21"/>
          <w:lang w:val="zh-CN" w:eastAsia="zh-CN" w:bidi="ar-SA"/>
        </w:rPr>
        <w:t>三</w:t>
      </w:r>
      <w:r>
        <w:rPr>
          <w:rFonts w:hint="eastAsia" w:cs="Courier New"/>
          <w:bCs/>
          <w:kern w:val="2"/>
          <w:sz w:val="32"/>
          <w:szCs w:val="21"/>
          <w:lang w:val="zh-CN" w:eastAsia="zh-CN" w:bidi="ar-SA"/>
        </w:rPr>
        <w:t>）</w:t>
      </w:r>
      <w:r>
        <w:rPr>
          <w:rFonts w:hint="eastAsia" w:ascii="Times New Roman" w:hAnsi="Times New Roman" w:eastAsia="仿宋_GB2312" w:cs="Courier New"/>
          <w:bCs/>
          <w:kern w:val="2"/>
          <w:sz w:val="32"/>
          <w:szCs w:val="21"/>
          <w:lang w:val="zh-CN" w:eastAsia="zh-CN" w:bidi="ar-SA"/>
        </w:rPr>
        <w:t>项规定“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r>
        <w:rPr>
          <w:rFonts w:hint="eastAsia" w:ascii="Times New Roman" w:hAnsi="Times New Roman" w:eastAsia="仿宋_GB2312" w:cs="Courier New"/>
          <w:bCs/>
          <w:kern w:val="2"/>
          <w:sz w:val="32"/>
          <w:szCs w:val="21"/>
          <w:lang w:val="en-US" w:eastAsia="zh-CN" w:bidi="ar-SA"/>
        </w:rPr>
        <w:t>《中华人民共和国行政复议法实施条例》第二十八条第一款规定“</w:t>
      </w:r>
      <w:r>
        <w:rPr>
          <w:rFonts w:hint="default" w:ascii="Times New Roman" w:hAnsi="Times New Roman" w:eastAsia="仿宋_GB2312" w:cs="Courier New"/>
          <w:bCs/>
          <w:kern w:val="2"/>
          <w:sz w:val="32"/>
          <w:szCs w:val="21"/>
          <w:lang w:val="en-US" w:eastAsia="zh-CN" w:bidi="ar-SA"/>
        </w:rPr>
        <w:t>行政复议申请符合下列规定的，应当予以受理</w:t>
      </w:r>
      <w:r>
        <w:rPr>
          <w:rFonts w:hint="eastAsia" w:ascii="Times New Roman" w:hAnsi="Times New Roman" w:eastAsia="仿宋_GB2312" w:cs="Courier New"/>
          <w:bCs/>
          <w:kern w:val="2"/>
          <w:sz w:val="32"/>
          <w:szCs w:val="21"/>
          <w:lang w:val="en-US" w:eastAsia="zh-CN" w:bidi="ar-SA"/>
        </w:rPr>
        <w:t>：（一）</w:t>
      </w:r>
      <w:r>
        <w:rPr>
          <w:rFonts w:hint="default" w:ascii="Times New Roman" w:hAnsi="Times New Roman" w:eastAsia="仿宋_GB2312" w:cs="Courier New"/>
          <w:bCs/>
          <w:kern w:val="2"/>
          <w:sz w:val="32"/>
          <w:szCs w:val="21"/>
          <w:lang w:val="en-US" w:eastAsia="zh-CN" w:bidi="ar-SA"/>
        </w:rPr>
        <w:t>有明确的申请人和符合规定的被申请人</w:t>
      </w:r>
      <w:r>
        <w:rPr>
          <w:rFonts w:hint="eastAsia" w:ascii="Times New Roman" w:hAnsi="Times New Roman" w:eastAsia="仿宋_GB2312" w:cs="Courier New"/>
          <w:bCs/>
          <w:kern w:val="2"/>
          <w:sz w:val="32"/>
          <w:szCs w:val="21"/>
          <w:lang w:val="en-US" w:eastAsia="zh-CN" w:bidi="ar-SA"/>
        </w:rPr>
        <w:t>......”。根据上述规定，</w:t>
      </w:r>
      <w:r>
        <w:rPr>
          <w:rFonts w:hint="eastAsia" w:cs="Courier New"/>
          <w:bCs/>
          <w:kern w:val="2"/>
          <w:sz w:val="32"/>
          <w:szCs w:val="21"/>
          <w:lang w:val="en-US" w:eastAsia="zh-CN" w:bidi="ar-SA"/>
        </w:rPr>
        <w:t>被申请人已对城头镇人民政府报送的农村土地承包经营权申请材料予以审核，并编制了农村土地承包经营权登记簿。</w:t>
      </w:r>
      <w:r>
        <w:rPr>
          <w:rFonts w:hint="eastAsia" w:ascii="Times New Roman" w:hAnsi="Times New Roman" w:eastAsia="仿宋_GB2312" w:cs="Courier New"/>
          <w:bCs/>
          <w:kern w:val="2"/>
          <w:sz w:val="32"/>
          <w:szCs w:val="21"/>
          <w:lang w:val="en-US" w:eastAsia="zh-CN" w:bidi="ar-SA"/>
        </w:rPr>
        <w:t>赣榆区人民政府</w:t>
      </w:r>
      <w:r>
        <w:rPr>
          <w:rFonts w:hint="eastAsia" w:cs="Courier New"/>
          <w:bCs/>
          <w:kern w:val="2"/>
          <w:sz w:val="32"/>
          <w:szCs w:val="21"/>
          <w:lang w:val="en-US" w:eastAsia="zh-CN" w:bidi="ar-SA"/>
        </w:rPr>
        <w:t>系</w:t>
      </w:r>
      <w:r>
        <w:rPr>
          <w:rFonts w:hint="eastAsia" w:ascii="Times New Roman" w:hAnsi="Times New Roman" w:eastAsia="仿宋_GB2312" w:cs="Courier New"/>
          <w:bCs/>
          <w:kern w:val="2"/>
          <w:sz w:val="32"/>
          <w:szCs w:val="21"/>
          <w:lang w:val="en-US" w:eastAsia="zh-CN" w:bidi="ar-SA"/>
        </w:rPr>
        <w:t>颁发农村土地承包经营权证的行政主体，且本案争议的《土地承包经营权证》确系赣榆区人民政府颁发</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申请人以赣榆区农业农村局为被申请人，要求撤销其颁发给</w:t>
      </w:r>
      <w:r>
        <w:rPr>
          <w:rFonts w:hint="eastAsia" w:cs="Courier New"/>
          <w:bCs/>
          <w:kern w:val="2"/>
          <w:sz w:val="32"/>
          <w:szCs w:val="21"/>
          <w:lang w:val="en-US" w:eastAsia="zh-CN" w:bidi="ar-SA"/>
        </w:rPr>
        <w:t>樊某升</w:t>
      </w:r>
      <w:r>
        <w:rPr>
          <w:rFonts w:hint="eastAsia" w:ascii="Times New Roman" w:hAnsi="Times New Roman" w:eastAsia="仿宋_GB2312" w:cs="Courier New"/>
          <w:bCs/>
          <w:kern w:val="2"/>
          <w:sz w:val="32"/>
          <w:szCs w:val="21"/>
          <w:lang w:val="en-US" w:eastAsia="zh-CN" w:bidi="ar-SA"/>
        </w:rPr>
        <w:t>位于申请人承包土地内3.72亩土地的《土地承包经营权证》，被申请人主体不适格</w:t>
      </w:r>
      <w:r>
        <w:rPr>
          <w:rFonts w:hint="eastAsia" w:cs="Courier New"/>
          <w:bCs/>
          <w:kern w:val="2"/>
          <w:sz w:val="32"/>
          <w:szCs w:val="21"/>
          <w:lang w:val="en-US" w:eastAsia="zh-CN" w:bidi="ar-SA"/>
        </w:rPr>
        <w:t>，不符合行政复议受理条件。</w:t>
      </w:r>
    </w:p>
    <w:p>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0" w:afterAutospacing="0" w:line="540" w:lineRule="exact"/>
        <w:ind w:left="0" w:right="0" w:firstLine="739" w:firstLineChars="231"/>
        <w:jc w:val="both"/>
        <w:textAlignment w:val="auto"/>
        <w:rPr>
          <w:rFonts w:hint="default" w:ascii="Times New Roman" w:hAnsi="Times New Roman" w:eastAsia="仿宋_GB2312" w:cs="Courier New"/>
          <w:bCs/>
          <w:kern w:val="2"/>
          <w:sz w:val="32"/>
          <w:szCs w:val="21"/>
          <w:lang w:val="en-US" w:eastAsia="zh-CN" w:bidi="ar-SA"/>
        </w:rPr>
      </w:pPr>
      <w:r>
        <w:rPr>
          <w:rFonts w:hint="eastAsia" w:cs="Courier New"/>
          <w:bCs/>
          <w:kern w:val="2"/>
          <w:sz w:val="32"/>
          <w:szCs w:val="21"/>
          <w:lang w:val="en-US" w:eastAsia="zh-CN" w:bidi="ar-SA"/>
        </w:rPr>
        <w:t>综上所述，根据《中华人民共和国行</w:t>
      </w:r>
      <w:r>
        <w:rPr>
          <w:rFonts w:hint="eastAsia" w:ascii="Times New Roman" w:hAnsi="Times New Roman" w:eastAsia="仿宋_GB2312" w:cs="Courier New"/>
          <w:bCs/>
          <w:kern w:val="2"/>
          <w:sz w:val="32"/>
          <w:szCs w:val="21"/>
          <w:lang w:val="en-US" w:eastAsia="zh-CN" w:bidi="ar-SA"/>
        </w:rPr>
        <w:t>政复议法</w:t>
      </w:r>
      <w:r>
        <w:rPr>
          <w:rFonts w:hint="eastAsia" w:cs="Courier New"/>
          <w:bCs/>
          <w:kern w:val="2"/>
          <w:sz w:val="32"/>
          <w:szCs w:val="21"/>
          <w:lang w:val="en-US" w:eastAsia="zh-CN" w:bidi="ar-SA"/>
        </w:rPr>
        <w:t>实施条例</w:t>
      </w:r>
      <w:r>
        <w:rPr>
          <w:rFonts w:hint="eastAsia" w:ascii="Times New Roman" w:hAnsi="Times New Roman" w:eastAsia="仿宋_GB2312" w:cs="Courier New"/>
          <w:bCs/>
          <w:kern w:val="2"/>
          <w:sz w:val="32"/>
          <w:szCs w:val="21"/>
          <w:lang w:val="en-US" w:eastAsia="zh-CN" w:bidi="ar-SA"/>
        </w:rPr>
        <w:t>》第</w:t>
      </w:r>
      <w:r>
        <w:rPr>
          <w:rFonts w:hint="eastAsia" w:cs="Courier New"/>
          <w:bCs/>
          <w:kern w:val="2"/>
          <w:sz w:val="32"/>
          <w:szCs w:val="21"/>
          <w:lang w:val="en-US" w:eastAsia="zh-CN" w:bidi="ar-SA"/>
        </w:rPr>
        <w:t>四</w:t>
      </w:r>
      <w:r>
        <w:rPr>
          <w:rFonts w:hint="eastAsia" w:ascii="Times New Roman" w:hAnsi="Times New Roman" w:eastAsia="仿宋_GB2312" w:cs="Courier New"/>
          <w:bCs/>
          <w:kern w:val="2"/>
          <w:sz w:val="32"/>
          <w:szCs w:val="21"/>
          <w:lang w:val="en-US" w:eastAsia="zh-CN" w:bidi="ar-SA"/>
        </w:rPr>
        <w:t>十八条第一款第（</w:t>
      </w:r>
      <w:r>
        <w:rPr>
          <w:rFonts w:hint="eastAsia" w:cs="Courier New"/>
          <w:bCs/>
          <w:kern w:val="2"/>
          <w:sz w:val="32"/>
          <w:szCs w:val="21"/>
          <w:lang w:val="en-US" w:eastAsia="zh-CN" w:bidi="ar-SA"/>
        </w:rPr>
        <w:t>二</w:t>
      </w:r>
      <w:r>
        <w:rPr>
          <w:rFonts w:hint="eastAsia" w:ascii="Times New Roman" w:hAnsi="Times New Roman" w:eastAsia="仿宋_GB2312" w:cs="Courier New"/>
          <w:bCs/>
          <w:kern w:val="2"/>
          <w:sz w:val="32"/>
          <w:szCs w:val="21"/>
          <w:lang w:val="en-US" w:eastAsia="zh-CN" w:bidi="ar-SA"/>
        </w:rPr>
        <w:t>）项之规定，本机关决定如下：</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驳回申请人樊某昌、杨某的行政复议申请。</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rPr>
      </w:pPr>
      <w:r>
        <w:rPr>
          <w:rFonts w:hint="eastAsia" w:ascii="Times New Roman" w:hAnsi="Times New Roman" w:eastAsia="仿宋_GB2312" w:cs="Courier New"/>
          <w:bCs/>
          <w:kern w:val="2"/>
          <w:sz w:val="32"/>
          <w:szCs w:val="21"/>
          <w:lang w:val="en-US" w:eastAsia="zh-CN" w:bidi="ar-SA"/>
        </w:rPr>
        <w:t>申请人若对本决定不服</w:t>
      </w:r>
      <w:r>
        <w:rPr>
          <w:rFonts w:hint="eastAsia" w:ascii="Times New Roman" w:hAnsi="Times New Roman" w:eastAsia="仿宋_GB2312"/>
          <w:sz w:val="32"/>
        </w:rPr>
        <w:t>，可以自接到本决定之日起15日内向连云港经济技术开发区人民法院提起行政诉讼。</w:t>
      </w:r>
    </w:p>
    <w:p>
      <w:pPr>
        <w:keepNext w:val="0"/>
        <w:keepLines w:val="0"/>
        <w:pageBreakBefore w:val="0"/>
        <w:widowControl w:val="0"/>
        <w:kinsoku/>
        <w:wordWrap/>
        <w:overflowPunct/>
        <w:topLinePunct w:val="0"/>
        <w:autoSpaceDE/>
        <w:autoSpaceDN/>
        <w:bidi w:val="0"/>
        <w:spacing w:line="540" w:lineRule="exact"/>
        <w:textAlignment w:val="auto"/>
        <w:rPr>
          <w:rFonts w:hint="eastAsia"/>
        </w:rPr>
      </w:pPr>
    </w:p>
    <w:p>
      <w:pPr>
        <w:keepNext w:val="0"/>
        <w:keepLines w:val="0"/>
        <w:pageBreakBefore w:val="0"/>
        <w:widowControl w:val="0"/>
        <w:kinsoku/>
        <w:wordWrap/>
        <w:overflowPunct/>
        <w:topLinePunct w:val="0"/>
        <w:autoSpaceDE/>
        <w:autoSpaceDN/>
        <w:bidi w:val="0"/>
        <w:spacing w:line="540" w:lineRule="exact"/>
        <w:textAlignment w:val="auto"/>
        <w:rPr>
          <w:rFonts w:hint="eastAsia"/>
        </w:rPr>
      </w:pPr>
    </w:p>
    <w:p>
      <w:pPr>
        <w:keepNext w:val="0"/>
        <w:keepLines w:val="0"/>
        <w:pageBreakBefore w:val="0"/>
        <w:widowControl w:val="0"/>
        <w:kinsoku/>
        <w:wordWrap/>
        <w:overflowPunct/>
        <w:topLinePunct w:val="0"/>
        <w:autoSpaceDE/>
        <w:autoSpaceDN/>
        <w:bidi w:val="0"/>
        <w:spacing w:line="540" w:lineRule="exact"/>
        <w:textAlignment w:val="auto"/>
        <w:rPr>
          <w:rFonts w:hint="eastAsia"/>
        </w:rPr>
      </w:pPr>
    </w:p>
    <w:p>
      <w:pPr>
        <w:keepNext w:val="0"/>
        <w:keepLines w:val="0"/>
        <w:pageBreakBefore w:val="0"/>
        <w:widowControl w:val="0"/>
        <w:kinsoku/>
        <w:wordWrap/>
        <w:overflowPunct/>
        <w:topLinePunct w:val="0"/>
        <w:autoSpaceDE/>
        <w:autoSpaceDN/>
        <w:bidi w:val="0"/>
        <w:spacing w:line="540" w:lineRule="exact"/>
        <w:ind w:firstLine="4800" w:firstLineChars="1500"/>
        <w:textAlignment w:val="auto"/>
        <w:rPr>
          <w:rFonts w:hint="default" w:eastAsia="仿宋_GB2312"/>
          <w:lang w:val="en-US" w:eastAsia="zh-CN"/>
        </w:rPr>
      </w:pPr>
      <w:r>
        <w:rPr>
          <w:rFonts w:hint="eastAsia"/>
          <w:lang w:val="en-US" w:eastAsia="zh-CN"/>
        </w:rPr>
        <w:t>2023年5月6日</w:t>
      </w:r>
    </w:p>
    <w:p>
      <w:pPr>
        <w:keepNext w:val="0"/>
        <w:keepLines w:val="0"/>
        <w:pageBreakBefore w:val="0"/>
        <w:widowControl w:val="0"/>
        <w:kinsoku/>
        <w:wordWrap/>
        <w:overflowPunct/>
        <w:topLinePunct w:val="0"/>
        <w:autoSpaceDE/>
        <w:autoSpaceDN/>
        <w:bidi w:val="0"/>
        <w:spacing w:line="540" w:lineRule="exact"/>
        <w:textAlignment w:val="auto"/>
        <w:rPr>
          <w:rFonts w:hint="eastAsia"/>
        </w:rPr>
      </w:pPr>
    </w:p>
    <w:p>
      <w:pPr>
        <w:keepNext w:val="0"/>
        <w:keepLines w:val="0"/>
        <w:pageBreakBefore w:val="0"/>
        <w:widowControl w:val="0"/>
        <w:kinsoku/>
        <w:wordWrap/>
        <w:overflowPunct/>
        <w:topLinePunct w:val="0"/>
        <w:autoSpaceDE/>
        <w:autoSpaceDN/>
        <w:bidi w:val="0"/>
        <w:spacing w:line="540" w:lineRule="exact"/>
        <w:textAlignment w:val="auto"/>
        <w:rPr>
          <w:rFonts w:hint="eastAsia"/>
        </w:rPr>
      </w:pPr>
    </w:p>
    <w:p>
      <w:pPr>
        <w:keepNext w:val="0"/>
        <w:keepLines w:val="0"/>
        <w:pageBreakBefore w:val="0"/>
        <w:widowControl w:val="0"/>
        <w:kinsoku/>
        <w:wordWrap/>
        <w:overflowPunct/>
        <w:topLinePunct w:val="0"/>
        <w:autoSpaceDE/>
        <w:autoSpaceDN/>
        <w:bidi w:val="0"/>
        <w:spacing w:line="540" w:lineRule="exact"/>
        <w:textAlignment w:val="auto"/>
        <w:rPr>
          <w:rFonts w:hint="eastAsia"/>
        </w:rPr>
      </w:pPr>
    </w:p>
    <w:p>
      <w:pPr>
        <w:keepNext w:val="0"/>
        <w:keepLines w:val="0"/>
        <w:pageBreakBefore w:val="0"/>
        <w:widowControl w:val="0"/>
        <w:kinsoku/>
        <w:wordWrap/>
        <w:overflowPunct/>
        <w:topLinePunct w:val="0"/>
        <w:autoSpaceDE/>
        <w:autoSpaceDN/>
        <w:bidi w:val="0"/>
        <w:spacing w:line="540" w:lineRule="exact"/>
        <w:textAlignment w:val="auto"/>
        <w:rPr>
          <w:rFonts w:hint="eastAsia"/>
        </w:rPr>
      </w:pPr>
    </w:p>
    <w:p>
      <w:pPr>
        <w:keepNext w:val="0"/>
        <w:keepLines w:val="0"/>
        <w:pageBreakBefore w:val="0"/>
        <w:widowControl w:val="0"/>
        <w:kinsoku/>
        <w:wordWrap/>
        <w:overflowPunct/>
        <w:topLinePunct w:val="0"/>
        <w:autoSpaceDE/>
        <w:autoSpaceDN/>
        <w:bidi w:val="0"/>
        <w:spacing w:line="540" w:lineRule="exact"/>
        <w:textAlignment w:val="auto"/>
        <w:rPr>
          <w:rFonts w:hint="eastAsia"/>
        </w:rPr>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textAlignment w:val="auto"/>
      </w:pPr>
      <w:bookmarkStart w:id="3" w:name="_GoBack"/>
      <w:bookmarkEnd w:id="3"/>
      <w:r>
        <w:rPr>
          <w:rFonts w:hint="eastAsia"/>
        </w:rPr>
        <w:t>附：本决定适用的相关法律依据：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firstLine="642" w:firstLineChars="200"/>
        <w:jc w:val="both"/>
        <w:textAlignment w:val="auto"/>
        <w:rPr>
          <w:rFonts w:hint="eastAsia" w:ascii="Times New Roman" w:hAnsi="Times New Roman" w:eastAsia="仿宋_GB2312" w:cs="Courier New"/>
          <w:b/>
          <w:bCs w:val="0"/>
          <w:kern w:val="2"/>
          <w:sz w:val="32"/>
          <w:szCs w:val="21"/>
          <w:lang w:val="en-US" w:eastAsia="zh-CN" w:bidi="ar-SA"/>
        </w:rPr>
      </w:pPr>
      <w:r>
        <w:rPr>
          <w:rFonts w:hint="eastAsia" w:ascii="Times New Roman" w:hAnsi="Times New Roman" w:eastAsia="仿宋_GB2312" w:cs="Courier New"/>
          <w:b/>
          <w:bCs w:val="0"/>
          <w:kern w:val="2"/>
          <w:sz w:val="32"/>
          <w:szCs w:val="21"/>
          <w:lang w:val="en-US" w:eastAsia="zh-CN" w:bidi="ar-SA"/>
        </w:rPr>
        <w:t>《中华人民共和国农村土地承包法》（2009年修正版）</w:t>
      </w:r>
    </w:p>
    <w:p>
      <w:pPr>
        <w:pStyle w:val="1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left="0" w:right="0" w:firstLine="520"/>
        <w:jc w:val="both"/>
        <w:textAlignment w:val="auto"/>
        <w:rPr>
          <w:rFonts w:hint="eastAsia" w:ascii="Times New Roman" w:hAnsi="Times New Roman" w:eastAsia="仿宋_GB2312" w:cs="Courier New"/>
          <w:bCs/>
          <w:kern w:val="2"/>
          <w:sz w:val="32"/>
          <w:szCs w:val="21"/>
          <w:lang w:val="zh-CN" w:eastAsia="zh-CN" w:bidi="ar-SA"/>
        </w:rPr>
      </w:pPr>
      <w:bookmarkStart w:id="2" w:name="No110_Z4T30"/>
      <w:bookmarkEnd w:id="2"/>
      <w:r>
        <w:rPr>
          <w:rFonts w:hint="eastAsia" w:ascii="Times New Roman" w:hAnsi="Times New Roman" w:eastAsia="仿宋_GB2312" w:cs="Courier New"/>
          <w:bCs/>
          <w:kern w:val="2"/>
          <w:sz w:val="32"/>
          <w:szCs w:val="21"/>
          <w:lang w:val="zh-CN" w:eastAsia="zh-CN" w:bidi="ar-SA"/>
        </w:rPr>
        <w:t>第二十三条   县级以上地方人民政府应当向承包方颁发土地承包经营权证或者林权证等证书，并登记造册，确认土地承包经营权。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firstLine="642" w:firstLineChars="200"/>
        <w:jc w:val="both"/>
        <w:textAlignment w:val="auto"/>
        <w:rPr>
          <w:rFonts w:hint="eastAsia" w:ascii="Times New Roman" w:hAnsi="Times New Roman" w:eastAsia="仿宋_GB2312" w:cs="Courier New"/>
          <w:b/>
          <w:bCs w:val="0"/>
          <w:kern w:val="2"/>
          <w:sz w:val="32"/>
          <w:szCs w:val="21"/>
          <w:lang w:val="en-US" w:eastAsia="zh-CN" w:bidi="ar-SA"/>
        </w:rPr>
      </w:pPr>
      <w:r>
        <w:rPr>
          <w:rFonts w:hint="eastAsia" w:ascii="Times New Roman" w:hAnsi="Times New Roman" w:eastAsia="仿宋_GB2312" w:cs="Courier New"/>
          <w:b/>
          <w:bCs w:val="0"/>
          <w:kern w:val="2"/>
          <w:sz w:val="32"/>
          <w:szCs w:val="21"/>
          <w:lang w:val="en-US" w:eastAsia="zh-CN" w:bidi="ar-SA"/>
        </w:rPr>
        <w:t>《</w:t>
      </w:r>
      <w:r>
        <w:rPr>
          <w:rFonts w:hint="eastAsia" w:ascii="Times New Roman" w:hAnsi="Times New Roman" w:eastAsia="仿宋_GB2312" w:cs="Courier New"/>
          <w:b/>
          <w:bCs w:val="0"/>
          <w:kern w:val="2"/>
          <w:sz w:val="32"/>
          <w:szCs w:val="21"/>
          <w:lang w:val="zh-CN" w:eastAsia="zh-CN" w:bidi="ar-SA"/>
        </w:rPr>
        <w:t>中华人民共和国农村土地承包经营权证管理办法》</w:t>
      </w:r>
    </w:p>
    <w:p>
      <w:pPr>
        <w:pStyle w:val="1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left="0" w:right="0" w:firstLine="520"/>
        <w:jc w:val="both"/>
        <w:textAlignment w:val="auto"/>
        <w:rPr>
          <w:rFonts w:hint="eastAsia" w:ascii="Times New Roman" w:hAnsi="Times New Roman" w:eastAsia="仿宋_GB2312" w:cs="Courier New"/>
          <w:bCs/>
          <w:kern w:val="2"/>
          <w:sz w:val="32"/>
          <w:szCs w:val="21"/>
          <w:lang w:val="zh-CN" w:eastAsia="zh-CN" w:bidi="ar-SA"/>
        </w:rPr>
      </w:pPr>
      <w:r>
        <w:rPr>
          <w:rFonts w:hint="eastAsia" w:ascii="Times New Roman" w:hAnsi="Times New Roman" w:eastAsia="仿宋_GB2312" w:cs="Courier New"/>
          <w:bCs/>
          <w:kern w:val="2"/>
          <w:sz w:val="32"/>
          <w:szCs w:val="21"/>
          <w:lang w:val="zh-CN" w:eastAsia="zh-CN" w:bidi="ar-SA"/>
        </w:rPr>
        <w:t>第四条   实行家庭承包经营的承包方，由县级以上地方人民政府颁发农村土地承包经营权证。</w:t>
      </w:r>
    </w:p>
    <w:p>
      <w:pPr>
        <w:pStyle w:val="1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left="0" w:right="0" w:firstLine="520"/>
        <w:jc w:val="both"/>
        <w:textAlignment w:val="auto"/>
        <w:rPr>
          <w:rFonts w:hint="eastAsia" w:ascii="Times New Roman" w:hAnsi="Times New Roman" w:eastAsia="仿宋_GB2312" w:cs="Courier New"/>
          <w:bCs/>
          <w:kern w:val="2"/>
          <w:sz w:val="32"/>
          <w:szCs w:val="21"/>
          <w:lang w:val="zh-CN" w:eastAsia="zh-CN" w:bidi="ar-SA"/>
        </w:rPr>
      </w:pPr>
      <w:r>
        <w:rPr>
          <w:rFonts w:hint="eastAsia" w:ascii="Times New Roman" w:hAnsi="Times New Roman" w:eastAsia="仿宋_GB2312" w:cs="Courier New"/>
          <w:bCs/>
          <w:kern w:val="2"/>
          <w:sz w:val="32"/>
          <w:szCs w:val="21"/>
          <w:lang w:val="zh-CN" w:eastAsia="zh-CN" w:bidi="ar-SA"/>
        </w:rPr>
        <w:t>第七条</w:t>
      </w:r>
      <w:r>
        <w:rPr>
          <w:rFonts w:hint="eastAsia" w:ascii="Times New Roman" w:hAnsi="Times New Roman" w:eastAsia="仿宋_GB2312" w:cs="Courier New"/>
          <w:bCs/>
          <w:kern w:val="2"/>
          <w:sz w:val="32"/>
          <w:szCs w:val="21"/>
          <w:lang w:val="en-US" w:eastAsia="zh-CN" w:bidi="ar-SA"/>
        </w:rPr>
        <w:t>  </w:t>
      </w:r>
      <w:r>
        <w:rPr>
          <w:rFonts w:hint="eastAsia" w:ascii="Times New Roman" w:hAnsi="Times New Roman" w:eastAsia="仿宋_GB2312" w:cs="Courier New"/>
          <w:bCs/>
          <w:kern w:val="2"/>
          <w:sz w:val="32"/>
          <w:szCs w:val="21"/>
          <w:lang w:val="zh-CN" w:eastAsia="zh-CN" w:bidi="ar-SA"/>
        </w:rPr>
        <w:t>实行家庭承包的，按下列程序颁发农村土地承包经营权证：</w:t>
      </w:r>
      <w:r>
        <w:rPr>
          <w:rFonts w:hint="eastAsia" w:ascii="Times New Roman" w:hAnsi="Times New Roman" w:eastAsia="仿宋_GB2312" w:cs="Courier New"/>
          <w:bCs/>
          <w:kern w:val="2"/>
          <w:sz w:val="32"/>
          <w:szCs w:val="21"/>
          <w:lang w:val="zh-CN" w:eastAsia="zh-CN" w:bidi="ar-SA"/>
        </w:rPr>
        <w:br w:type="textWrapping"/>
      </w:r>
      <w:r>
        <w:rPr>
          <w:rFonts w:hint="eastAsia" w:ascii="Times New Roman" w:hAnsi="Times New Roman" w:eastAsia="仿宋_GB2312" w:cs="Courier New"/>
          <w:bCs/>
          <w:kern w:val="2"/>
          <w:sz w:val="32"/>
          <w:szCs w:val="21"/>
          <w:lang w:val="en-US" w:eastAsia="zh-CN" w:bidi="ar-SA"/>
        </w:rPr>
        <w:t>　　（一）土地承包合同生效后，发包方应在30个工作日内，将</w:t>
      </w:r>
      <w:r>
        <w:rPr>
          <w:rFonts w:hint="eastAsia" w:ascii="Times New Roman" w:hAnsi="Times New Roman" w:eastAsia="仿宋_GB2312" w:cs="Courier New"/>
          <w:bCs/>
          <w:kern w:val="2"/>
          <w:sz w:val="32"/>
          <w:szCs w:val="21"/>
          <w:lang w:val="zh-CN" w:eastAsia="zh-CN" w:bidi="ar-SA"/>
        </w:rPr>
        <w:t>土地承包方案、承包方及承包土地的详细情况、土地承包合同等材料一式两份报乡（镇）人民政府农村经营管理部门。</w:t>
      </w:r>
      <w:r>
        <w:rPr>
          <w:rFonts w:hint="eastAsia" w:ascii="Times New Roman" w:hAnsi="Times New Roman" w:eastAsia="仿宋_GB2312" w:cs="Courier New"/>
          <w:bCs/>
          <w:kern w:val="2"/>
          <w:sz w:val="32"/>
          <w:szCs w:val="21"/>
          <w:lang w:val="zh-CN" w:eastAsia="zh-CN" w:bidi="ar-SA"/>
        </w:rPr>
        <w:br w:type="textWrapping"/>
      </w:r>
      <w:r>
        <w:rPr>
          <w:rFonts w:hint="eastAsia" w:ascii="Times New Roman" w:hAnsi="Times New Roman" w:eastAsia="仿宋_GB2312" w:cs="Courier New"/>
          <w:bCs/>
          <w:kern w:val="2"/>
          <w:sz w:val="32"/>
          <w:szCs w:val="21"/>
          <w:lang w:val="en-US" w:eastAsia="zh-CN" w:bidi="ar-SA"/>
        </w:rPr>
        <w:t>　　</w:t>
      </w:r>
      <w:r>
        <w:rPr>
          <w:rFonts w:hint="eastAsia" w:ascii="Times New Roman" w:hAnsi="Times New Roman" w:eastAsia="仿宋_GB2312" w:cs="Courier New"/>
          <w:bCs/>
          <w:kern w:val="2"/>
          <w:sz w:val="32"/>
          <w:szCs w:val="21"/>
          <w:lang w:val="zh-CN" w:eastAsia="zh-CN" w:bidi="ar-SA"/>
        </w:rPr>
        <w:t>（二）乡（镇）人民政府农村经营管理部门对发包方报送的材料予以初审。材料符合规定的，及时登记造册，由乡（镇）人民政府向县级以上地方人民政府提出颁发农村土地承包经营权证的书面申请；材料不符合规定的，应在</w:t>
      </w:r>
      <w:r>
        <w:rPr>
          <w:rFonts w:hint="eastAsia" w:ascii="Times New Roman" w:hAnsi="Times New Roman" w:eastAsia="仿宋_GB2312" w:cs="Courier New"/>
          <w:bCs/>
          <w:kern w:val="2"/>
          <w:sz w:val="32"/>
          <w:szCs w:val="21"/>
          <w:lang w:val="en-US" w:eastAsia="zh-CN" w:bidi="ar-SA"/>
        </w:rPr>
        <w:t>15个工作日内补正。</w:t>
      </w:r>
      <w:r>
        <w:rPr>
          <w:rFonts w:hint="eastAsia" w:ascii="Times New Roman" w:hAnsi="Times New Roman" w:eastAsia="仿宋_GB2312" w:cs="Courier New"/>
          <w:bCs/>
          <w:kern w:val="2"/>
          <w:sz w:val="32"/>
          <w:szCs w:val="21"/>
          <w:lang w:val="en-US" w:eastAsia="zh-CN" w:bidi="ar-SA"/>
        </w:rPr>
        <w:br w:type="textWrapping"/>
      </w:r>
      <w:r>
        <w:rPr>
          <w:rFonts w:hint="eastAsia" w:ascii="Times New Roman" w:hAnsi="Times New Roman" w:eastAsia="仿宋_GB2312" w:cs="Courier New"/>
          <w:bCs/>
          <w:kern w:val="2"/>
          <w:sz w:val="32"/>
          <w:szCs w:val="21"/>
          <w:lang w:val="en-US" w:eastAsia="zh-CN" w:bidi="ar-SA"/>
        </w:rPr>
        <w:t>　　</w:t>
      </w:r>
      <w:r>
        <w:rPr>
          <w:rFonts w:hint="eastAsia" w:ascii="Times New Roman" w:hAnsi="Times New Roman" w:eastAsia="仿宋_GB2312" w:cs="Courier New"/>
          <w:bCs/>
          <w:kern w:val="2"/>
          <w:sz w:val="32"/>
          <w:szCs w:val="21"/>
          <w:lang w:val="zh-CN" w:eastAsia="zh-CN" w:bidi="ar-SA"/>
        </w:rPr>
        <w:t>（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2" w:firstLineChars="200"/>
        <w:jc w:val="both"/>
        <w:textAlignment w:val="auto"/>
        <w:rPr>
          <w:rFonts w:hint="eastAsia"/>
          <w:b/>
          <w:bCs w:val="0"/>
        </w:rPr>
      </w:pPr>
      <w:r>
        <w:rPr>
          <w:rFonts w:hint="eastAsia" w:cs="Courier New"/>
          <w:b/>
          <w:bCs w:val="0"/>
          <w:kern w:val="2"/>
          <w:sz w:val="32"/>
          <w:szCs w:val="21"/>
          <w:lang w:val="en-US" w:eastAsia="zh-CN" w:bidi="ar-SA"/>
        </w:rPr>
        <w:t>《中华人民共和国行</w:t>
      </w:r>
      <w:r>
        <w:rPr>
          <w:rFonts w:hint="eastAsia" w:ascii="Times New Roman" w:hAnsi="Times New Roman" w:eastAsia="仿宋_GB2312" w:cs="Courier New"/>
          <w:b/>
          <w:bCs w:val="0"/>
          <w:kern w:val="2"/>
          <w:sz w:val="32"/>
          <w:szCs w:val="21"/>
          <w:lang w:val="en-US" w:eastAsia="zh-CN" w:bidi="ar-SA"/>
        </w:rPr>
        <w:t>政复议法</w:t>
      </w:r>
      <w:r>
        <w:rPr>
          <w:rFonts w:hint="eastAsia" w:cs="Courier New"/>
          <w:b/>
          <w:bCs w:val="0"/>
          <w:kern w:val="2"/>
          <w:sz w:val="32"/>
          <w:szCs w:val="21"/>
          <w:lang w:val="en-US" w:eastAsia="zh-CN" w:bidi="ar-SA"/>
        </w:rPr>
        <w:t>实施条例</w:t>
      </w:r>
      <w:r>
        <w:rPr>
          <w:rFonts w:hint="eastAsia" w:ascii="Times New Roman" w:hAnsi="Times New Roman" w:eastAsia="仿宋_GB2312" w:cs="Courier New"/>
          <w:b/>
          <w:bCs w:val="0"/>
          <w:kern w:val="2"/>
          <w:sz w:val="32"/>
          <w:szCs w:val="21"/>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420"/>
        <w:textAlignment w:val="auto"/>
        <w:rPr>
          <w:rFonts w:hint="eastAsia" w:ascii="Times New Roman" w:hAnsi="Times New Roman" w:eastAsia="仿宋_GB2312" w:cs="Courier New"/>
          <w:bCs/>
          <w:kern w:val="2"/>
          <w:sz w:val="32"/>
          <w:szCs w:val="21"/>
          <w:lang w:val="zh-CN" w:eastAsia="zh-CN" w:bidi="ar-SA"/>
        </w:rPr>
      </w:pPr>
      <w:r>
        <w:rPr>
          <w:rFonts w:hint="eastAsia" w:ascii="Times New Roman" w:hAnsi="Times New Roman" w:eastAsia="仿宋_GB2312" w:cs="Courier New"/>
          <w:bCs/>
          <w:kern w:val="2"/>
          <w:sz w:val="32"/>
          <w:szCs w:val="21"/>
          <w:lang w:val="zh-CN" w:eastAsia="zh-CN" w:bidi="ar-SA"/>
        </w:rPr>
        <w:t>第二十八条</w:t>
      </w:r>
      <w:r>
        <w:rPr>
          <w:rFonts w:hint="eastAsia" w:ascii="Times New Roman" w:hAnsi="Times New Roman" w:eastAsia="仿宋_GB2312" w:cs="Courier New"/>
          <w:bCs/>
          <w:kern w:val="2"/>
          <w:sz w:val="32"/>
          <w:szCs w:val="21"/>
          <w:lang w:val="en-US" w:eastAsia="zh-CN" w:bidi="ar-SA"/>
        </w:rPr>
        <w:t xml:space="preserve">  </w:t>
      </w:r>
      <w:r>
        <w:rPr>
          <w:rFonts w:hint="default" w:ascii="Times New Roman" w:hAnsi="Times New Roman" w:eastAsia="仿宋_GB2312" w:cs="Courier New"/>
          <w:bCs/>
          <w:kern w:val="2"/>
          <w:sz w:val="32"/>
          <w:szCs w:val="21"/>
          <w:lang w:val="zh-CN" w:eastAsia="zh-CN" w:bidi="ar-SA"/>
        </w:rPr>
        <w:t>行政复议申请符合下列规定的，应当予以受理</w:t>
      </w:r>
      <w:r>
        <w:rPr>
          <w:rFonts w:hint="eastAsia" w:ascii="Times New Roman" w:hAnsi="Times New Roman" w:eastAsia="仿宋_GB2312" w:cs="Courier New"/>
          <w:bCs/>
          <w:kern w:val="2"/>
          <w:sz w:val="32"/>
          <w:szCs w:val="21"/>
          <w:lang w:val="zh-CN"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420"/>
        <w:textAlignment w:val="auto"/>
        <w:rPr>
          <w:rFonts w:hint="default" w:ascii="Times New Roman" w:hAnsi="Times New Roman" w:eastAsia="仿宋_GB2312" w:cs="Courier New"/>
          <w:bCs/>
          <w:kern w:val="2"/>
          <w:sz w:val="32"/>
          <w:szCs w:val="21"/>
          <w:lang w:val="zh-CN" w:eastAsia="zh-CN" w:bidi="ar-SA"/>
        </w:rPr>
      </w:pPr>
      <w:r>
        <w:rPr>
          <w:rFonts w:hint="eastAsia" w:cs="Courier New"/>
          <w:bCs/>
          <w:kern w:val="2"/>
          <w:sz w:val="32"/>
          <w:szCs w:val="21"/>
          <w:lang w:val="zh-CN" w:eastAsia="zh-CN" w:bidi="ar-SA"/>
        </w:rPr>
        <w:t>（一）</w:t>
      </w:r>
      <w:r>
        <w:rPr>
          <w:rFonts w:hint="default" w:ascii="Times New Roman" w:hAnsi="Times New Roman" w:eastAsia="仿宋_GB2312" w:cs="Courier New"/>
          <w:bCs/>
          <w:kern w:val="2"/>
          <w:sz w:val="32"/>
          <w:szCs w:val="21"/>
          <w:lang w:val="zh-CN" w:eastAsia="zh-CN" w:bidi="ar-SA"/>
        </w:rPr>
        <w:t>有明确的申请人和符合规定的被申请人;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420"/>
        <w:textAlignment w:val="auto"/>
        <w:rPr>
          <w:rFonts w:hint="default" w:ascii="Times New Roman" w:hAnsi="Times New Roman" w:eastAsia="仿宋_GB2312" w:cs="Courier New"/>
          <w:bCs/>
          <w:kern w:val="2"/>
          <w:sz w:val="32"/>
          <w:szCs w:val="21"/>
          <w:lang w:val="zh-CN" w:eastAsia="zh-CN" w:bidi="ar-SA"/>
        </w:rPr>
      </w:pPr>
      <w:r>
        <w:rPr>
          <w:rFonts w:hint="eastAsia" w:cs="Courier New"/>
          <w:bCs/>
          <w:kern w:val="2"/>
          <w:sz w:val="32"/>
          <w:szCs w:val="21"/>
          <w:lang w:val="zh-CN" w:eastAsia="zh-CN" w:bidi="ar-SA"/>
        </w:rPr>
        <w:t>（二）</w:t>
      </w:r>
      <w:r>
        <w:rPr>
          <w:rFonts w:hint="default" w:ascii="Times New Roman" w:hAnsi="Times New Roman" w:eastAsia="仿宋_GB2312" w:cs="Courier New"/>
          <w:bCs/>
          <w:kern w:val="2"/>
          <w:sz w:val="32"/>
          <w:szCs w:val="21"/>
          <w:lang w:val="zh-CN" w:eastAsia="zh-CN" w:bidi="ar-SA"/>
        </w:rPr>
        <w:t>申请人与具体行政行为有利害关系;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420"/>
        <w:textAlignment w:val="auto"/>
        <w:rPr>
          <w:rFonts w:hint="default" w:ascii="Times New Roman" w:hAnsi="Times New Roman" w:eastAsia="仿宋_GB2312" w:cs="Courier New"/>
          <w:bCs/>
          <w:kern w:val="2"/>
          <w:sz w:val="32"/>
          <w:szCs w:val="21"/>
          <w:lang w:val="zh-CN" w:eastAsia="zh-CN" w:bidi="ar-SA"/>
        </w:rPr>
      </w:pPr>
      <w:r>
        <w:rPr>
          <w:rFonts w:hint="eastAsia" w:cs="Courier New"/>
          <w:bCs/>
          <w:kern w:val="2"/>
          <w:sz w:val="32"/>
          <w:szCs w:val="21"/>
          <w:lang w:val="zh-CN" w:eastAsia="zh-CN" w:bidi="ar-SA"/>
        </w:rPr>
        <w:t>（三）</w:t>
      </w:r>
      <w:r>
        <w:rPr>
          <w:rFonts w:hint="default" w:ascii="Times New Roman" w:hAnsi="Times New Roman" w:eastAsia="仿宋_GB2312" w:cs="Courier New"/>
          <w:bCs/>
          <w:kern w:val="2"/>
          <w:sz w:val="32"/>
          <w:szCs w:val="21"/>
          <w:lang w:val="zh-CN" w:eastAsia="zh-CN" w:bidi="ar-SA"/>
        </w:rPr>
        <w:t>有具体的行政复议请求和理由;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420"/>
        <w:textAlignment w:val="auto"/>
        <w:rPr>
          <w:rFonts w:hint="default" w:ascii="Times New Roman" w:hAnsi="Times New Roman" w:eastAsia="仿宋_GB2312" w:cs="Courier New"/>
          <w:bCs/>
          <w:kern w:val="2"/>
          <w:sz w:val="32"/>
          <w:szCs w:val="21"/>
          <w:lang w:val="zh-CN" w:eastAsia="zh-CN" w:bidi="ar-SA"/>
        </w:rPr>
      </w:pPr>
      <w:r>
        <w:rPr>
          <w:rFonts w:hint="eastAsia" w:cs="Courier New"/>
          <w:bCs/>
          <w:kern w:val="2"/>
          <w:sz w:val="32"/>
          <w:szCs w:val="21"/>
          <w:lang w:val="zh-CN" w:eastAsia="zh-CN" w:bidi="ar-SA"/>
        </w:rPr>
        <w:t>（四）</w:t>
      </w:r>
      <w:r>
        <w:rPr>
          <w:rFonts w:hint="default" w:ascii="Times New Roman" w:hAnsi="Times New Roman" w:eastAsia="仿宋_GB2312" w:cs="Courier New"/>
          <w:bCs/>
          <w:kern w:val="2"/>
          <w:sz w:val="32"/>
          <w:szCs w:val="21"/>
          <w:lang w:val="zh-CN" w:eastAsia="zh-CN" w:bidi="ar-SA"/>
        </w:rPr>
        <w:t>在法定申请期限内提出;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420"/>
        <w:textAlignment w:val="auto"/>
        <w:rPr>
          <w:rFonts w:hint="default" w:ascii="Times New Roman" w:hAnsi="Times New Roman" w:eastAsia="仿宋_GB2312" w:cs="Courier New"/>
          <w:bCs/>
          <w:kern w:val="2"/>
          <w:sz w:val="32"/>
          <w:szCs w:val="21"/>
          <w:lang w:val="zh-CN" w:eastAsia="zh-CN" w:bidi="ar-SA"/>
        </w:rPr>
      </w:pPr>
      <w:r>
        <w:rPr>
          <w:rFonts w:hint="eastAsia" w:cs="Courier New"/>
          <w:bCs/>
          <w:kern w:val="2"/>
          <w:sz w:val="32"/>
          <w:szCs w:val="21"/>
          <w:lang w:val="zh-CN" w:eastAsia="zh-CN" w:bidi="ar-SA"/>
        </w:rPr>
        <w:t>（五）</w:t>
      </w:r>
      <w:r>
        <w:rPr>
          <w:rFonts w:hint="default" w:ascii="Times New Roman" w:hAnsi="Times New Roman" w:eastAsia="仿宋_GB2312" w:cs="Courier New"/>
          <w:bCs/>
          <w:kern w:val="2"/>
          <w:sz w:val="32"/>
          <w:szCs w:val="21"/>
          <w:lang w:val="zh-CN" w:eastAsia="zh-CN" w:bidi="ar-SA"/>
        </w:rPr>
        <w:t>属于行政复议法规定的</w:t>
      </w:r>
      <w:r>
        <w:rPr>
          <w:rFonts w:hint="default" w:ascii="Times New Roman" w:hAnsi="Times New Roman" w:eastAsia="仿宋_GB2312" w:cs="Courier New"/>
          <w:bCs/>
          <w:kern w:val="2"/>
          <w:sz w:val="32"/>
          <w:szCs w:val="21"/>
          <w:lang w:val="zh-CN" w:eastAsia="zh-CN" w:bidi="ar-SA"/>
        </w:rPr>
        <w:fldChar w:fldCharType="begin"/>
      </w:r>
      <w:r>
        <w:rPr>
          <w:rFonts w:hint="default" w:ascii="Times New Roman" w:hAnsi="Times New Roman" w:eastAsia="仿宋_GB2312" w:cs="Courier New"/>
          <w:bCs/>
          <w:kern w:val="2"/>
          <w:sz w:val="32"/>
          <w:szCs w:val="21"/>
          <w:lang w:val="zh-CN" w:eastAsia="zh-CN" w:bidi="ar-SA"/>
        </w:rPr>
        <w:instrText xml:space="preserve"> HYPERLINK "https://baike.so.com/doc/584089-618248.html" \t "https://baike.so.com/doc/_blank" </w:instrText>
      </w:r>
      <w:r>
        <w:rPr>
          <w:rFonts w:hint="default" w:ascii="Times New Roman" w:hAnsi="Times New Roman" w:eastAsia="仿宋_GB2312" w:cs="Courier New"/>
          <w:bCs/>
          <w:kern w:val="2"/>
          <w:sz w:val="32"/>
          <w:szCs w:val="21"/>
          <w:lang w:val="zh-CN" w:eastAsia="zh-CN" w:bidi="ar-SA"/>
        </w:rPr>
        <w:fldChar w:fldCharType="separate"/>
      </w:r>
      <w:r>
        <w:rPr>
          <w:rFonts w:hint="default" w:ascii="Times New Roman" w:hAnsi="Times New Roman" w:eastAsia="仿宋_GB2312" w:cs="Courier New"/>
          <w:bCs/>
          <w:kern w:val="2"/>
          <w:sz w:val="32"/>
          <w:szCs w:val="21"/>
          <w:lang w:val="zh-CN" w:eastAsia="zh-CN" w:bidi="ar-SA"/>
        </w:rPr>
        <w:t>行政复议范围</w:t>
      </w:r>
      <w:r>
        <w:rPr>
          <w:rFonts w:hint="default" w:ascii="Times New Roman" w:hAnsi="Times New Roman" w:eastAsia="仿宋_GB2312" w:cs="Courier New"/>
          <w:bCs/>
          <w:kern w:val="2"/>
          <w:sz w:val="32"/>
          <w:szCs w:val="21"/>
          <w:lang w:val="zh-CN" w:eastAsia="zh-CN" w:bidi="ar-SA"/>
        </w:rPr>
        <w:fldChar w:fldCharType="end"/>
      </w:r>
      <w:r>
        <w:rPr>
          <w:rFonts w:hint="default" w:ascii="Times New Roman" w:hAnsi="Times New Roman" w:eastAsia="仿宋_GB2312" w:cs="Courier New"/>
          <w:bCs/>
          <w:kern w:val="2"/>
          <w:sz w:val="32"/>
          <w:szCs w:val="21"/>
          <w:lang w:val="zh-CN"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420"/>
        <w:textAlignment w:val="auto"/>
        <w:rPr>
          <w:rFonts w:hint="default" w:ascii="Times New Roman" w:hAnsi="Times New Roman" w:eastAsia="仿宋_GB2312" w:cs="Courier New"/>
          <w:bCs/>
          <w:kern w:val="2"/>
          <w:sz w:val="32"/>
          <w:szCs w:val="21"/>
          <w:lang w:val="zh-CN" w:eastAsia="zh-CN" w:bidi="ar-SA"/>
        </w:rPr>
      </w:pPr>
      <w:r>
        <w:rPr>
          <w:rFonts w:hint="eastAsia" w:cs="Courier New"/>
          <w:bCs/>
          <w:kern w:val="2"/>
          <w:sz w:val="32"/>
          <w:szCs w:val="21"/>
          <w:lang w:val="zh-CN" w:eastAsia="zh-CN" w:bidi="ar-SA"/>
        </w:rPr>
        <w:t>（六）</w:t>
      </w:r>
      <w:r>
        <w:rPr>
          <w:rFonts w:hint="default" w:ascii="Times New Roman" w:hAnsi="Times New Roman" w:eastAsia="仿宋_GB2312" w:cs="Courier New"/>
          <w:bCs/>
          <w:kern w:val="2"/>
          <w:sz w:val="32"/>
          <w:szCs w:val="21"/>
          <w:lang w:val="zh-CN" w:eastAsia="zh-CN" w:bidi="ar-SA"/>
        </w:rPr>
        <w:t>属于收到行政复议申请的</w:t>
      </w:r>
      <w:r>
        <w:rPr>
          <w:rFonts w:hint="default" w:ascii="Times New Roman" w:hAnsi="Times New Roman" w:eastAsia="仿宋_GB2312" w:cs="Courier New"/>
          <w:bCs/>
          <w:kern w:val="2"/>
          <w:sz w:val="32"/>
          <w:szCs w:val="21"/>
          <w:lang w:val="zh-CN" w:eastAsia="zh-CN" w:bidi="ar-SA"/>
        </w:rPr>
        <w:fldChar w:fldCharType="begin"/>
      </w:r>
      <w:r>
        <w:rPr>
          <w:rFonts w:hint="default" w:ascii="Times New Roman" w:hAnsi="Times New Roman" w:eastAsia="仿宋_GB2312" w:cs="Courier New"/>
          <w:bCs/>
          <w:kern w:val="2"/>
          <w:sz w:val="32"/>
          <w:szCs w:val="21"/>
          <w:lang w:val="zh-CN" w:eastAsia="zh-CN" w:bidi="ar-SA"/>
        </w:rPr>
        <w:instrText xml:space="preserve"> HYPERLINK "https://baike.so.com/doc/2452673-2592670.html" \t "https://baike.so.com/doc/_blank" </w:instrText>
      </w:r>
      <w:r>
        <w:rPr>
          <w:rFonts w:hint="default" w:ascii="Times New Roman" w:hAnsi="Times New Roman" w:eastAsia="仿宋_GB2312" w:cs="Courier New"/>
          <w:bCs/>
          <w:kern w:val="2"/>
          <w:sz w:val="32"/>
          <w:szCs w:val="21"/>
          <w:lang w:val="zh-CN" w:eastAsia="zh-CN" w:bidi="ar-SA"/>
        </w:rPr>
        <w:fldChar w:fldCharType="separate"/>
      </w:r>
      <w:r>
        <w:rPr>
          <w:rFonts w:hint="default" w:ascii="Times New Roman" w:hAnsi="Times New Roman" w:eastAsia="仿宋_GB2312" w:cs="Courier New"/>
          <w:bCs/>
          <w:kern w:val="2"/>
          <w:sz w:val="32"/>
          <w:szCs w:val="21"/>
          <w:lang w:val="zh-CN" w:eastAsia="zh-CN" w:bidi="ar-SA"/>
        </w:rPr>
        <w:t>行政复议机构</w:t>
      </w:r>
      <w:r>
        <w:rPr>
          <w:rFonts w:hint="default" w:ascii="Times New Roman" w:hAnsi="Times New Roman" w:eastAsia="仿宋_GB2312" w:cs="Courier New"/>
          <w:bCs/>
          <w:kern w:val="2"/>
          <w:sz w:val="32"/>
          <w:szCs w:val="21"/>
          <w:lang w:val="zh-CN" w:eastAsia="zh-CN" w:bidi="ar-SA"/>
        </w:rPr>
        <w:fldChar w:fldCharType="end"/>
      </w:r>
      <w:r>
        <w:rPr>
          <w:rFonts w:hint="default" w:ascii="Times New Roman" w:hAnsi="Times New Roman" w:eastAsia="仿宋_GB2312" w:cs="Courier New"/>
          <w:bCs/>
          <w:kern w:val="2"/>
          <w:sz w:val="32"/>
          <w:szCs w:val="21"/>
          <w:lang w:val="zh-CN" w:eastAsia="zh-CN" w:bidi="ar-SA"/>
        </w:rPr>
        <w:t>的职责范围;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420"/>
        <w:textAlignment w:val="auto"/>
        <w:rPr>
          <w:rFonts w:hint="default" w:ascii="Times New Roman" w:hAnsi="Times New Roman" w:eastAsia="仿宋_GB2312" w:cs="Courier New"/>
          <w:bCs/>
          <w:kern w:val="2"/>
          <w:sz w:val="32"/>
          <w:szCs w:val="21"/>
          <w:lang w:val="en-US" w:eastAsia="zh-CN" w:bidi="ar-SA"/>
        </w:rPr>
      </w:pPr>
      <w:r>
        <w:rPr>
          <w:rFonts w:hint="eastAsia" w:cs="Courier New"/>
          <w:bCs/>
          <w:kern w:val="2"/>
          <w:sz w:val="32"/>
          <w:szCs w:val="21"/>
          <w:lang w:val="zh-CN" w:eastAsia="zh-CN" w:bidi="ar-SA"/>
        </w:rPr>
        <w:t>（七）</w:t>
      </w:r>
      <w:r>
        <w:rPr>
          <w:rFonts w:hint="default" w:ascii="Times New Roman" w:hAnsi="Times New Roman" w:eastAsia="仿宋_GB2312" w:cs="Courier New"/>
          <w:bCs/>
          <w:kern w:val="2"/>
          <w:sz w:val="32"/>
          <w:szCs w:val="21"/>
          <w:lang w:val="zh-CN" w:eastAsia="zh-CN" w:bidi="ar-SA"/>
        </w:rPr>
        <w:t>其他</w:t>
      </w:r>
      <w:r>
        <w:rPr>
          <w:rFonts w:hint="default" w:ascii="Times New Roman" w:hAnsi="Times New Roman" w:eastAsia="仿宋_GB2312" w:cs="Courier New"/>
          <w:bCs/>
          <w:kern w:val="2"/>
          <w:sz w:val="32"/>
          <w:szCs w:val="21"/>
          <w:lang w:val="zh-CN" w:eastAsia="zh-CN" w:bidi="ar-SA"/>
        </w:rPr>
        <w:fldChar w:fldCharType="begin"/>
      </w:r>
      <w:r>
        <w:rPr>
          <w:rFonts w:hint="default" w:ascii="Times New Roman" w:hAnsi="Times New Roman" w:eastAsia="仿宋_GB2312" w:cs="Courier New"/>
          <w:bCs/>
          <w:kern w:val="2"/>
          <w:sz w:val="32"/>
          <w:szCs w:val="21"/>
          <w:lang w:val="zh-CN" w:eastAsia="zh-CN" w:bidi="ar-SA"/>
        </w:rPr>
        <w:instrText xml:space="preserve"> HYPERLINK "https://baike.so.com/doc/5437057-5675364.html" \t "https://baike.so.com/doc/_blank" </w:instrText>
      </w:r>
      <w:r>
        <w:rPr>
          <w:rFonts w:hint="default" w:ascii="Times New Roman" w:hAnsi="Times New Roman" w:eastAsia="仿宋_GB2312" w:cs="Courier New"/>
          <w:bCs/>
          <w:kern w:val="2"/>
          <w:sz w:val="32"/>
          <w:szCs w:val="21"/>
          <w:lang w:val="zh-CN" w:eastAsia="zh-CN" w:bidi="ar-SA"/>
        </w:rPr>
        <w:fldChar w:fldCharType="separate"/>
      </w:r>
      <w:r>
        <w:rPr>
          <w:rFonts w:hint="default" w:ascii="Times New Roman" w:hAnsi="Times New Roman" w:eastAsia="仿宋_GB2312" w:cs="Courier New"/>
          <w:bCs/>
          <w:kern w:val="2"/>
          <w:sz w:val="32"/>
          <w:szCs w:val="21"/>
          <w:lang w:val="zh-CN" w:eastAsia="zh-CN" w:bidi="ar-SA"/>
        </w:rPr>
        <w:t>行政复议机关</w:t>
      </w:r>
      <w:r>
        <w:rPr>
          <w:rFonts w:hint="default" w:ascii="Times New Roman" w:hAnsi="Times New Roman" w:eastAsia="仿宋_GB2312" w:cs="Courier New"/>
          <w:bCs/>
          <w:kern w:val="2"/>
          <w:sz w:val="32"/>
          <w:szCs w:val="21"/>
          <w:lang w:val="zh-CN" w:eastAsia="zh-CN" w:bidi="ar-SA"/>
        </w:rPr>
        <w:fldChar w:fldCharType="end"/>
      </w:r>
      <w:r>
        <w:rPr>
          <w:rFonts w:hint="default" w:ascii="Times New Roman" w:hAnsi="Times New Roman" w:eastAsia="仿宋_GB2312" w:cs="Courier New"/>
          <w:bCs/>
          <w:kern w:val="2"/>
          <w:sz w:val="32"/>
          <w:szCs w:val="21"/>
          <w:lang w:val="zh-CN" w:eastAsia="zh-CN" w:bidi="ar-SA"/>
        </w:rPr>
        <w:t>尚未受理同一行政复议申请，人民法院尚未受理同一主体就同一事实提起的</w:t>
      </w:r>
      <w:r>
        <w:rPr>
          <w:rFonts w:hint="default" w:ascii="Times New Roman" w:hAnsi="Times New Roman" w:eastAsia="仿宋_GB2312" w:cs="Courier New"/>
          <w:bCs/>
          <w:kern w:val="2"/>
          <w:sz w:val="32"/>
          <w:szCs w:val="21"/>
          <w:lang w:val="zh-CN" w:eastAsia="zh-CN" w:bidi="ar-SA"/>
        </w:rPr>
        <w:fldChar w:fldCharType="begin"/>
      </w:r>
      <w:r>
        <w:rPr>
          <w:rFonts w:hint="default" w:ascii="Times New Roman" w:hAnsi="Times New Roman" w:eastAsia="仿宋_GB2312" w:cs="Courier New"/>
          <w:bCs/>
          <w:kern w:val="2"/>
          <w:sz w:val="32"/>
          <w:szCs w:val="21"/>
          <w:lang w:val="zh-CN" w:eastAsia="zh-CN" w:bidi="ar-SA"/>
        </w:rPr>
        <w:instrText xml:space="preserve"> HYPERLINK "https://baike.so.com/doc/5415915-5654060.html" \t "https://baike.so.com/doc/_blank" </w:instrText>
      </w:r>
      <w:r>
        <w:rPr>
          <w:rFonts w:hint="default" w:ascii="Times New Roman" w:hAnsi="Times New Roman" w:eastAsia="仿宋_GB2312" w:cs="Courier New"/>
          <w:bCs/>
          <w:kern w:val="2"/>
          <w:sz w:val="32"/>
          <w:szCs w:val="21"/>
          <w:lang w:val="zh-CN" w:eastAsia="zh-CN" w:bidi="ar-SA"/>
        </w:rPr>
        <w:fldChar w:fldCharType="separate"/>
      </w:r>
      <w:r>
        <w:rPr>
          <w:rFonts w:hint="default" w:ascii="Times New Roman" w:hAnsi="Times New Roman" w:eastAsia="仿宋_GB2312" w:cs="Courier New"/>
          <w:bCs/>
          <w:kern w:val="2"/>
          <w:sz w:val="32"/>
          <w:szCs w:val="21"/>
          <w:lang w:val="zh-CN" w:eastAsia="zh-CN" w:bidi="ar-SA"/>
        </w:rPr>
        <w:t>行政诉讼</w:t>
      </w:r>
      <w:r>
        <w:rPr>
          <w:rFonts w:hint="default" w:ascii="Times New Roman" w:hAnsi="Times New Roman" w:eastAsia="仿宋_GB2312" w:cs="Courier New"/>
          <w:bCs/>
          <w:kern w:val="2"/>
          <w:sz w:val="32"/>
          <w:szCs w:val="21"/>
          <w:lang w:val="zh-CN" w:eastAsia="zh-CN" w:bidi="ar-SA"/>
        </w:rPr>
        <w:fldChar w:fldCharType="end"/>
      </w:r>
      <w:r>
        <w:rPr>
          <w:rFonts w:hint="default" w:ascii="Times New Roman" w:hAnsi="Times New Roman" w:eastAsia="仿宋_GB2312" w:cs="Courier New"/>
          <w:bCs/>
          <w:kern w:val="2"/>
          <w:sz w:val="32"/>
          <w:szCs w:val="21"/>
          <w:lang w:val="zh-CN"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540" w:lineRule="exact"/>
        <w:ind w:right="0" w:firstLine="640" w:firstLineChars="200"/>
        <w:textAlignment w:val="auto"/>
        <w:rPr>
          <w:rFonts w:hint="default" w:ascii="Times New Roman" w:hAnsi="Times New Roman" w:eastAsia="仿宋_GB2312" w:cs="Courier New"/>
          <w:bCs/>
          <w:kern w:val="2"/>
          <w:sz w:val="32"/>
          <w:szCs w:val="21"/>
          <w:lang w:val="zh-CN" w:eastAsia="zh-CN" w:bidi="ar-SA"/>
        </w:rPr>
      </w:pPr>
      <w:r>
        <w:rPr>
          <w:rFonts w:hint="default" w:ascii="Times New Roman" w:hAnsi="Times New Roman" w:eastAsia="仿宋_GB2312" w:cs="Courier New"/>
          <w:bCs/>
          <w:kern w:val="2"/>
          <w:sz w:val="32"/>
          <w:szCs w:val="21"/>
          <w:lang w:val="zh-CN" w:eastAsia="zh-CN" w:bidi="ar-SA"/>
        </w:rPr>
        <w:t>第四十八条</w:t>
      </w:r>
      <w:r>
        <w:rPr>
          <w:rFonts w:hint="eastAsia" w:ascii="Times New Roman" w:hAnsi="Times New Roman" w:cs="Courier New"/>
          <w:bCs/>
          <w:kern w:val="2"/>
          <w:sz w:val="32"/>
          <w:szCs w:val="21"/>
          <w:lang w:val="en-US" w:eastAsia="zh-CN" w:bidi="ar-SA"/>
        </w:rPr>
        <w:t xml:space="preserve">  </w:t>
      </w:r>
      <w:r>
        <w:rPr>
          <w:rFonts w:hint="default" w:ascii="Times New Roman" w:hAnsi="Times New Roman" w:eastAsia="仿宋_GB2312" w:cs="Courier New"/>
          <w:bCs/>
          <w:kern w:val="2"/>
          <w:sz w:val="32"/>
          <w:szCs w:val="21"/>
          <w:lang w:val="zh-CN" w:eastAsia="zh-CN" w:bidi="ar-SA"/>
        </w:rPr>
        <w:t>有下列情形之一的，行政复议机关应当决定驳回</w:t>
      </w:r>
      <w:r>
        <w:rPr>
          <w:rFonts w:hint="default" w:ascii="Times New Roman" w:hAnsi="Times New Roman" w:eastAsia="仿宋_GB2312" w:cs="Courier New"/>
          <w:bCs/>
          <w:kern w:val="2"/>
          <w:sz w:val="32"/>
          <w:szCs w:val="21"/>
          <w:lang w:val="zh-CN" w:eastAsia="zh-CN" w:bidi="ar-SA"/>
        </w:rPr>
        <w:fldChar w:fldCharType="begin"/>
      </w:r>
      <w:r>
        <w:rPr>
          <w:rFonts w:hint="default" w:ascii="Times New Roman" w:hAnsi="Times New Roman" w:eastAsia="仿宋_GB2312" w:cs="Courier New"/>
          <w:bCs/>
          <w:kern w:val="2"/>
          <w:sz w:val="32"/>
          <w:szCs w:val="21"/>
          <w:lang w:val="zh-CN" w:eastAsia="zh-CN" w:bidi="ar-SA"/>
        </w:rPr>
        <w:instrText xml:space="preserve"> HYPERLINK "https://baike.so.com/doc/584581-618781.html" \t "https://baike.so.com/doc/_blank" </w:instrText>
      </w:r>
      <w:r>
        <w:rPr>
          <w:rFonts w:hint="default" w:ascii="Times New Roman" w:hAnsi="Times New Roman" w:eastAsia="仿宋_GB2312" w:cs="Courier New"/>
          <w:bCs/>
          <w:kern w:val="2"/>
          <w:sz w:val="32"/>
          <w:szCs w:val="21"/>
          <w:lang w:val="zh-CN" w:eastAsia="zh-CN" w:bidi="ar-SA"/>
        </w:rPr>
        <w:fldChar w:fldCharType="separate"/>
      </w:r>
      <w:r>
        <w:rPr>
          <w:rFonts w:hint="default" w:ascii="Times New Roman" w:hAnsi="Times New Roman" w:eastAsia="仿宋_GB2312" w:cs="Courier New"/>
          <w:bCs/>
          <w:kern w:val="2"/>
          <w:sz w:val="32"/>
          <w:szCs w:val="21"/>
          <w:lang w:val="zh-CN" w:eastAsia="zh-CN" w:bidi="ar-SA"/>
        </w:rPr>
        <w:t>行政复议申请</w:t>
      </w:r>
      <w:r>
        <w:rPr>
          <w:rFonts w:hint="default" w:ascii="Times New Roman" w:hAnsi="Times New Roman" w:eastAsia="仿宋_GB2312" w:cs="Courier New"/>
          <w:bCs/>
          <w:kern w:val="2"/>
          <w:sz w:val="32"/>
          <w:szCs w:val="21"/>
          <w:lang w:val="zh-CN" w:eastAsia="zh-CN" w:bidi="ar-SA"/>
        </w:rPr>
        <w:fldChar w:fldCharType="end"/>
      </w:r>
      <w:r>
        <w:rPr>
          <w:rFonts w:hint="default" w:ascii="Times New Roman" w:hAnsi="Times New Roman" w:eastAsia="仿宋_GB2312" w:cs="Courier New"/>
          <w:bCs/>
          <w:kern w:val="2"/>
          <w:sz w:val="32"/>
          <w:szCs w:val="21"/>
          <w:lang w:val="zh-CN"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540" w:lineRule="exact"/>
        <w:ind w:left="0" w:right="0" w:firstLine="420"/>
        <w:textAlignment w:val="auto"/>
        <w:rPr>
          <w:rFonts w:hint="default" w:ascii="Times New Roman" w:hAnsi="Times New Roman" w:eastAsia="仿宋_GB2312" w:cs="Courier New"/>
          <w:bCs/>
          <w:kern w:val="2"/>
          <w:sz w:val="32"/>
          <w:szCs w:val="21"/>
          <w:lang w:val="zh-CN" w:eastAsia="zh-CN" w:bidi="ar-SA"/>
        </w:rPr>
      </w:pPr>
      <w:r>
        <w:rPr>
          <w:rFonts w:hint="eastAsia" w:cs="Courier New"/>
          <w:bCs/>
          <w:kern w:val="2"/>
          <w:sz w:val="32"/>
          <w:szCs w:val="21"/>
          <w:lang w:val="zh-CN" w:eastAsia="zh-CN" w:bidi="ar-SA"/>
        </w:rPr>
        <w:t>（一）</w:t>
      </w:r>
      <w:r>
        <w:rPr>
          <w:rFonts w:hint="default" w:ascii="Times New Roman" w:hAnsi="Times New Roman" w:eastAsia="仿宋_GB2312" w:cs="Courier New"/>
          <w:bCs/>
          <w:kern w:val="2"/>
          <w:sz w:val="32"/>
          <w:szCs w:val="21"/>
          <w:lang w:val="zh-CN" w:eastAsia="zh-CN" w:bidi="ar-SA"/>
        </w:rPr>
        <w:t>申请人认为行政机关不履行法定职责申请行政复议，行政复议机关受理后发现该行政机关没有相应法定职责或者在受理前已经履行法定职责的;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540" w:lineRule="exact"/>
        <w:ind w:left="0" w:right="0" w:firstLine="420"/>
        <w:textAlignment w:val="auto"/>
        <w:rPr>
          <w:rFonts w:hint="default" w:ascii="Times New Roman" w:hAnsi="Times New Roman" w:eastAsia="仿宋_GB2312" w:cs="Courier New"/>
          <w:bCs/>
          <w:kern w:val="2"/>
          <w:sz w:val="32"/>
          <w:szCs w:val="21"/>
          <w:lang w:val="zh-CN" w:eastAsia="zh-CN" w:bidi="ar-SA"/>
        </w:rPr>
      </w:pPr>
      <w:r>
        <w:rPr>
          <w:rFonts w:hint="eastAsia" w:cs="Courier New"/>
          <w:bCs/>
          <w:kern w:val="2"/>
          <w:sz w:val="32"/>
          <w:szCs w:val="21"/>
          <w:lang w:val="zh-CN" w:eastAsia="zh-CN" w:bidi="ar-SA"/>
        </w:rPr>
        <w:t>（二）</w:t>
      </w:r>
      <w:r>
        <w:rPr>
          <w:rFonts w:hint="default" w:ascii="Times New Roman" w:hAnsi="Times New Roman" w:eastAsia="仿宋_GB2312" w:cs="Courier New"/>
          <w:bCs/>
          <w:kern w:val="2"/>
          <w:sz w:val="32"/>
          <w:szCs w:val="21"/>
          <w:lang w:val="zh-CN" w:eastAsia="zh-CN" w:bidi="ar-SA"/>
        </w:rPr>
        <w:t>受理行政复议申请后，发现该行政复议申请不符合行政复议法和本条例规定的受理条件的。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540" w:lineRule="exact"/>
        <w:ind w:left="0" w:right="0" w:firstLine="420"/>
        <w:textAlignment w:val="auto"/>
        <w:rPr>
          <w:rFonts w:hint="default" w:ascii="Times New Roman" w:hAnsi="Times New Roman" w:eastAsia="仿宋_GB2312" w:cs="Courier New"/>
          <w:bCs/>
          <w:kern w:val="2"/>
          <w:sz w:val="32"/>
          <w:szCs w:val="21"/>
          <w:lang w:val="zh-CN" w:eastAsia="zh-CN" w:bidi="ar-SA"/>
        </w:rPr>
      </w:pPr>
      <w:r>
        <w:rPr>
          <w:rFonts w:hint="default" w:ascii="Times New Roman" w:hAnsi="Times New Roman" w:eastAsia="仿宋_GB2312" w:cs="Courier New"/>
          <w:bCs/>
          <w:kern w:val="2"/>
          <w:sz w:val="32"/>
          <w:szCs w:val="21"/>
          <w:lang w:val="zh-CN" w:eastAsia="zh-CN" w:bidi="ar-SA"/>
        </w:rPr>
        <w:t>上级行政机关认为行政复议机关驳回行政复议申请的理由不成立的，应当责令其恢复审理。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both"/>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pPr>
          <w:pStyle w:val="4"/>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NjZjMyZjg5Y2U0MjRiZjY5ZmNjMmM1NjNjZjc0NmUifQ=="/>
  </w:docVars>
  <w:rsids>
    <w:rsidRoot w:val="0071024F"/>
    <w:rsid w:val="000034C7"/>
    <w:rsid w:val="000035C3"/>
    <w:rsid w:val="00003899"/>
    <w:rsid w:val="0001081A"/>
    <w:rsid w:val="000221F0"/>
    <w:rsid w:val="00023332"/>
    <w:rsid w:val="0002409D"/>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A91"/>
    <w:rsid w:val="000B1853"/>
    <w:rsid w:val="000B31D9"/>
    <w:rsid w:val="000B365C"/>
    <w:rsid w:val="000B4697"/>
    <w:rsid w:val="000B5ABB"/>
    <w:rsid w:val="000C0359"/>
    <w:rsid w:val="000C7DD6"/>
    <w:rsid w:val="000D2804"/>
    <w:rsid w:val="000D442A"/>
    <w:rsid w:val="000D4FB5"/>
    <w:rsid w:val="000D5982"/>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7A2"/>
    <w:rsid w:val="00247DF8"/>
    <w:rsid w:val="002516C5"/>
    <w:rsid w:val="002530D6"/>
    <w:rsid w:val="00254120"/>
    <w:rsid w:val="00254B43"/>
    <w:rsid w:val="00254C44"/>
    <w:rsid w:val="002561D2"/>
    <w:rsid w:val="002603C6"/>
    <w:rsid w:val="00261789"/>
    <w:rsid w:val="00262737"/>
    <w:rsid w:val="00262A85"/>
    <w:rsid w:val="00262A8A"/>
    <w:rsid w:val="00263E2E"/>
    <w:rsid w:val="00267E55"/>
    <w:rsid w:val="002707B0"/>
    <w:rsid w:val="002722BF"/>
    <w:rsid w:val="002723E8"/>
    <w:rsid w:val="002763D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D4C68"/>
    <w:rsid w:val="002D5FA4"/>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5217"/>
    <w:rsid w:val="00346F92"/>
    <w:rsid w:val="003522B4"/>
    <w:rsid w:val="0035446C"/>
    <w:rsid w:val="00361EE7"/>
    <w:rsid w:val="00363BE7"/>
    <w:rsid w:val="003679BC"/>
    <w:rsid w:val="003726A8"/>
    <w:rsid w:val="00372900"/>
    <w:rsid w:val="0038508F"/>
    <w:rsid w:val="00385B18"/>
    <w:rsid w:val="00395889"/>
    <w:rsid w:val="003B3C88"/>
    <w:rsid w:val="003B5A3C"/>
    <w:rsid w:val="003C5F56"/>
    <w:rsid w:val="003C69D8"/>
    <w:rsid w:val="003C7014"/>
    <w:rsid w:val="003C79FF"/>
    <w:rsid w:val="003C7E53"/>
    <w:rsid w:val="003D1A1E"/>
    <w:rsid w:val="003D36F5"/>
    <w:rsid w:val="003D5691"/>
    <w:rsid w:val="003D67C5"/>
    <w:rsid w:val="003E191A"/>
    <w:rsid w:val="003E4116"/>
    <w:rsid w:val="003E4122"/>
    <w:rsid w:val="003E66A5"/>
    <w:rsid w:val="003E7024"/>
    <w:rsid w:val="003F0081"/>
    <w:rsid w:val="003F01B3"/>
    <w:rsid w:val="003F0460"/>
    <w:rsid w:val="003F3479"/>
    <w:rsid w:val="003F4AAF"/>
    <w:rsid w:val="003F5B21"/>
    <w:rsid w:val="00402681"/>
    <w:rsid w:val="00404ED2"/>
    <w:rsid w:val="00405AB2"/>
    <w:rsid w:val="00406547"/>
    <w:rsid w:val="00410864"/>
    <w:rsid w:val="004116A4"/>
    <w:rsid w:val="00412F22"/>
    <w:rsid w:val="00420CBC"/>
    <w:rsid w:val="0043262D"/>
    <w:rsid w:val="00434DCA"/>
    <w:rsid w:val="00435150"/>
    <w:rsid w:val="004378C2"/>
    <w:rsid w:val="00440D12"/>
    <w:rsid w:val="00446DBB"/>
    <w:rsid w:val="00461846"/>
    <w:rsid w:val="004644F4"/>
    <w:rsid w:val="00464DE7"/>
    <w:rsid w:val="004746D7"/>
    <w:rsid w:val="00475EF5"/>
    <w:rsid w:val="00477DC7"/>
    <w:rsid w:val="0048083E"/>
    <w:rsid w:val="00482FAC"/>
    <w:rsid w:val="00483068"/>
    <w:rsid w:val="004839DD"/>
    <w:rsid w:val="00483EB7"/>
    <w:rsid w:val="00493D11"/>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10F88"/>
    <w:rsid w:val="00516D23"/>
    <w:rsid w:val="00520366"/>
    <w:rsid w:val="00524A05"/>
    <w:rsid w:val="00525228"/>
    <w:rsid w:val="00525731"/>
    <w:rsid w:val="00525CD0"/>
    <w:rsid w:val="00527A67"/>
    <w:rsid w:val="00536B58"/>
    <w:rsid w:val="00540711"/>
    <w:rsid w:val="005469FD"/>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93C3B"/>
    <w:rsid w:val="00596935"/>
    <w:rsid w:val="0059776E"/>
    <w:rsid w:val="005A49E0"/>
    <w:rsid w:val="005A6FD9"/>
    <w:rsid w:val="005A7F6D"/>
    <w:rsid w:val="005B2848"/>
    <w:rsid w:val="005B356C"/>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7308"/>
    <w:rsid w:val="0062677F"/>
    <w:rsid w:val="0063092F"/>
    <w:rsid w:val="0063175A"/>
    <w:rsid w:val="00633D3D"/>
    <w:rsid w:val="00634412"/>
    <w:rsid w:val="006367EB"/>
    <w:rsid w:val="006423EA"/>
    <w:rsid w:val="006432DE"/>
    <w:rsid w:val="006434DC"/>
    <w:rsid w:val="00643890"/>
    <w:rsid w:val="006439B5"/>
    <w:rsid w:val="006456AB"/>
    <w:rsid w:val="00647CFE"/>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3287"/>
    <w:rsid w:val="006B5A7E"/>
    <w:rsid w:val="006B5F03"/>
    <w:rsid w:val="006B655F"/>
    <w:rsid w:val="006C32E3"/>
    <w:rsid w:val="006C4281"/>
    <w:rsid w:val="006C5502"/>
    <w:rsid w:val="006C6365"/>
    <w:rsid w:val="006D1A38"/>
    <w:rsid w:val="006D6E1F"/>
    <w:rsid w:val="006D756A"/>
    <w:rsid w:val="006E1AFA"/>
    <w:rsid w:val="006E1C79"/>
    <w:rsid w:val="006E3C1E"/>
    <w:rsid w:val="006E47A5"/>
    <w:rsid w:val="006E64AA"/>
    <w:rsid w:val="006E78B4"/>
    <w:rsid w:val="006F5030"/>
    <w:rsid w:val="006F68E1"/>
    <w:rsid w:val="007022C5"/>
    <w:rsid w:val="007051D0"/>
    <w:rsid w:val="00705F26"/>
    <w:rsid w:val="0071024F"/>
    <w:rsid w:val="007118F3"/>
    <w:rsid w:val="00713630"/>
    <w:rsid w:val="00713A78"/>
    <w:rsid w:val="00715EFE"/>
    <w:rsid w:val="00717EBF"/>
    <w:rsid w:val="0072219B"/>
    <w:rsid w:val="00725EA9"/>
    <w:rsid w:val="0072711A"/>
    <w:rsid w:val="00731C54"/>
    <w:rsid w:val="007335E0"/>
    <w:rsid w:val="00734FB6"/>
    <w:rsid w:val="00741013"/>
    <w:rsid w:val="00742780"/>
    <w:rsid w:val="00742D8B"/>
    <w:rsid w:val="0074332E"/>
    <w:rsid w:val="0074468E"/>
    <w:rsid w:val="00744C01"/>
    <w:rsid w:val="0074747A"/>
    <w:rsid w:val="00750372"/>
    <w:rsid w:val="00761876"/>
    <w:rsid w:val="0076192B"/>
    <w:rsid w:val="00766254"/>
    <w:rsid w:val="00766993"/>
    <w:rsid w:val="007704B0"/>
    <w:rsid w:val="00775EF0"/>
    <w:rsid w:val="007827B2"/>
    <w:rsid w:val="00782E11"/>
    <w:rsid w:val="00784281"/>
    <w:rsid w:val="007842ED"/>
    <w:rsid w:val="0079189C"/>
    <w:rsid w:val="00792581"/>
    <w:rsid w:val="00797687"/>
    <w:rsid w:val="007A0E43"/>
    <w:rsid w:val="007A3036"/>
    <w:rsid w:val="007A35C8"/>
    <w:rsid w:val="007A543B"/>
    <w:rsid w:val="007A5450"/>
    <w:rsid w:val="007A5801"/>
    <w:rsid w:val="007A7727"/>
    <w:rsid w:val="007B05A1"/>
    <w:rsid w:val="007B17B0"/>
    <w:rsid w:val="007B1E6D"/>
    <w:rsid w:val="007B6AE5"/>
    <w:rsid w:val="007B74DD"/>
    <w:rsid w:val="007C1DFE"/>
    <w:rsid w:val="007C7E2F"/>
    <w:rsid w:val="007D044E"/>
    <w:rsid w:val="007D33BF"/>
    <w:rsid w:val="007D657C"/>
    <w:rsid w:val="007E071D"/>
    <w:rsid w:val="007E230A"/>
    <w:rsid w:val="007E2DA2"/>
    <w:rsid w:val="007E5630"/>
    <w:rsid w:val="007F1F16"/>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E7D65"/>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7B9"/>
    <w:rsid w:val="00930F00"/>
    <w:rsid w:val="009332F7"/>
    <w:rsid w:val="0093495F"/>
    <w:rsid w:val="009358B7"/>
    <w:rsid w:val="00937FC3"/>
    <w:rsid w:val="00940835"/>
    <w:rsid w:val="00940A01"/>
    <w:rsid w:val="0094131A"/>
    <w:rsid w:val="0095457F"/>
    <w:rsid w:val="0096211B"/>
    <w:rsid w:val="00964DBD"/>
    <w:rsid w:val="00965614"/>
    <w:rsid w:val="00971981"/>
    <w:rsid w:val="00972684"/>
    <w:rsid w:val="00973229"/>
    <w:rsid w:val="00973BB7"/>
    <w:rsid w:val="00973F63"/>
    <w:rsid w:val="009819E2"/>
    <w:rsid w:val="00982787"/>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5AC5"/>
    <w:rsid w:val="00A66B94"/>
    <w:rsid w:val="00A674B2"/>
    <w:rsid w:val="00A70C54"/>
    <w:rsid w:val="00A759CD"/>
    <w:rsid w:val="00A75BCA"/>
    <w:rsid w:val="00A764D0"/>
    <w:rsid w:val="00A80C4C"/>
    <w:rsid w:val="00A82177"/>
    <w:rsid w:val="00A828BC"/>
    <w:rsid w:val="00A832BC"/>
    <w:rsid w:val="00A84003"/>
    <w:rsid w:val="00A87DF1"/>
    <w:rsid w:val="00A9493D"/>
    <w:rsid w:val="00A95F4F"/>
    <w:rsid w:val="00AA5815"/>
    <w:rsid w:val="00AB105D"/>
    <w:rsid w:val="00AB2714"/>
    <w:rsid w:val="00AB320B"/>
    <w:rsid w:val="00AB500F"/>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1CA"/>
    <w:rsid w:val="00B255D3"/>
    <w:rsid w:val="00B32754"/>
    <w:rsid w:val="00B33328"/>
    <w:rsid w:val="00B341E1"/>
    <w:rsid w:val="00B43459"/>
    <w:rsid w:val="00B44DB4"/>
    <w:rsid w:val="00B51246"/>
    <w:rsid w:val="00B53243"/>
    <w:rsid w:val="00B545AA"/>
    <w:rsid w:val="00B578C5"/>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3BC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371F"/>
    <w:rsid w:val="00C94E1B"/>
    <w:rsid w:val="00CA2666"/>
    <w:rsid w:val="00CA28AA"/>
    <w:rsid w:val="00CA47DD"/>
    <w:rsid w:val="00CA5057"/>
    <w:rsid w:val="00CA52E6"/>
    <w:rsid w:val="00CA7698"/>
    <w:rsid w:val="00CA7D17"/>
    <w:rsid w:val="00CC1E89"/>
    <w:rsid w:val="00CC4F72"/>
    <w:rsid w:val="00CC6016"/>
    <w:rsid w:val="00CD1C96"/>
    <w:rsid w:val="00CE0C5A"/>
    <w:rsid w:val="00CE1A2A"/>
    <w:rsid w:val="00CF23F0"/>
    <w:rsid w:val="00CF6C88"/>
    <w:rsid w:val="00CF7A73"/>
    <w:rsid w:val="00D0180B"/>
    <w:rsid w:val="00D028E4"/>
    <w:rsid w:val="00D11DE6"/>
    <w:rsid w:val="00D13185"/>
    <w:rsid w:val="00D1428A"/>
    <w:rsid w:val="00D144B9"/>
    <w:rsid w:val="00D14746"/>
    <w:rsid w:val="00D2067A"/>
    <w:rsid w:val="00D2129A"/>
    <w:rsid w:val="00D21E58"/>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8A8"/>
    <w:rsid w:val="00D750E6"/>
    <w:rsid w:val="00D756C7"/>
    <w:rsid w:val="00D75D51"/>
    <w:rsid w:val="00D76A1B"/>
    <w:rsid w:val="00D80239"/>
    <w:rsid w:val="00D806C1"/>
    <w:rsid w:val="00D90D27"/>
    <w:rsid w:val="00D92D92"/>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3C9C"/>
    <w:rsid w:val="00DF4383"/>
    <w:rsid w:val="00DF6B45"/>
    <w:rsid w:val="00E000BE"/>
    <w:rsid w:val="00E01DDE"/>
    <w:rsid w:val="00E0315B"/>
    <w:rsid w:val="00E04E0C"/>
    <w:rsid w:val="00E05122"/>
    <w:rsid w:val="00E05A9D"/>
    <w:rsid w:val="00E07818"/>
    <w:rsid w:val="00E1358A"/>
    <w:rsid w:val="00E155C8"/>
    <w:rsid w:val="00E22C6C"/>
    <w:rsid w:val="00E23BE3"/>
    <w:rsid w:val="00E2517C"/>
    <w:rsid w:val="00E270B4"/>
    <w:rsid w:val="00E33304"/>
    <w:rsid w:val="00E40941"/>
    <w:rsid w:val="00E409D5"/>
    <w:rsid w:val="00E41103"/>
    <w:rsid w:val="00E42F5D"/>
    <w:rsid w:val="00E44D8C"/>
    <w:rsid w:val="00E451A3"/>
    <w:rsid w:val="00E51914"/>
    <w:rsid w:val="00E51C15"/>
    <w:rsid w:val="00E53C6C"/>
    <w:rsid w:val="00E540F4"/>
    <w:rsid w:val="00E55827"/>
    <w:rsid w:val="00E5686E"/>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077"/>
    <w:rsid w:val="00F81AE6"/>
    <w:rsid w:val="00F82405"/>
    <w:rsid w:val="00F83822"/>
    <w:rsid w:val="00F86CE8"/>
    <w:rsid w:val="00F8778F"/>
    <w:rsid w:val="00F87B77"/>
    <w:rsid w:val="00F87F5D"/>
    <w:rsid w:val="00F913E5"/>
    <w:rsid w:val="00F92F42"/>
    <w:rsid w:val="00F96AA4"/>
    <w:rsid w:val="00FA0671"/>
    <w:rsid w:val="00FA16E2"/>
    <w:rsid w:val="00FA296E"/>
    <w:rsid w:val="00FA45E0"/>
    <w:rsid w:val="00FA4A55"/>
    <w:rsid w:val="00FA4B49"/>
    <w:rsid w:val="00FB10FE"/>
    <w:rsid w:val="00FB1BB4"/>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0B405F"/>
    <w:rsid w:val="01350437"/>
    <w:rsid w:val="014D1B7A"/>
    <w:rsid w:val="0155447B"/>
    <w:rsid w:val="015E5895"/>
    <w:rsid w:val="015F3B1D"/>
    <w:rsid w:val="01832D74"/>
    <w:rsid w:val="018719F6"/>
    <w:rsid w:val="018F6A3E"/>
    <w:rsid w:val="01936715"/>
    <w:rsid w:val="019E53D3"/>
    <w:rsid w:val="01AE5BDD"/>
    <w:rsid w:val="01B32F0C"/>
    <w:rsid w:val="01B43A3F"/>
    <w:rsid w:val="01BE6D95"/>
    <w:rsid w:val="01CE6170"/>
    <w:rsid w:val="01D12AC7"/>
    <w:rsid w:val="01E331AF"/>
    <w:rsid w:val="01F9434A"/>
    <w:rsid w:val="01F97F1B"/>
    <w:rsid w:val="0207450F"/>
    <w:rsid w:val="020B2C92"/>
    <w:rsid w:val="02225B04"/>
    <w:rsid w:val="023250D5"/>
    <w:rsid w:val="023575E5"/>
    <w:rsid w:val="02467A44"/>
    <w:rsid w:val="024C42A5"/>
    <w:rsid w:val="024E4A66"/>
    <w:rsid w:val="02621473"/>
    <w:rsid w:val="026407D7"/>
    <w:rsid w:val="02744AEA"/>
    <w:rsid w:val="02795EFA"/>
    <w:rsid w:val="027F127A"/>
    <w:rsid w:val="02BC0467"/>
    <w:rsid w:val="02E0610F"/>
    <w:rsid w:val="02E93041"/>
    <w:rsid w:val="02EA26B8"/>
    <w:rsid w:val="031510EF"/>
    <w:rsid w:val="031970A1"/>
    <w:rsid w:val="0329684E"/>
    <w:rsid w:val="03406FF5"/>
    <w:rsid w:val="037E3AAE"/>
    <w:rsid w:val="03AB48C0"/>
    <w:rsid w:val="03B27616"/>
    <w:rsid w:val="03CE6855"/>
    <w:rsid w:val="03CF09E7"/>
    <w:rsid w:val="03D24E66"/>
    <w:rsid w:val="03DA7EB1"/>
    <w:rsid w:val="04315E5B"/>
    <w:rsid w:val="04421789"/>
    <w:rsid w:val="044A21FC"/>
    <w:rsid w:val="04727EEB"/>
    <w:rsid w:val="047A0261"/>
    <w:rsid w:val="04B64963"/>
    <w:rsid w:val="04EC4EBF"/>
    <w:rsid w:val="04EE62B9"/>
    <w:rsid w:val="05015034"/>
    <w:rsid w:val="053B5B64"/>
    <w:rsid w:val="054B0809"/>
    <w:rsid w:val="05542152"/>
    <w:rsid w:val="05630034"/>
    <w:rsid w:val="05745D8A"/>
    <w:rsid w:val="05A464AD"/>
    <w:rsid w:val="061F43E4"/>
    <w:rsid w:val="063A7BCF"/>
    <w:rsid w:val="064309AE"/>
    <w:rsid w:val="065846B0"/>
    <w:rsid w:val="069179F3"/>
    <w:rsid w:val="06952D7A"/>
    <w:rsid w:val="06AB431A"/>
    <w:rsid w:val="06BD5DFB"/>
    <w:rsid w:val="06DC7690"/>
    <w:rsid w:val="06ED0F14"/>
    <w:rsid w:val="06F512C1"/>
    <w:rsid w:val="06F60432"/>
    <w:rsid w:val="06FF713A"/>
    <w:rsid w:val="0707013E"/>
    <w:rsid w:val="072670CA"/>
    <w:rsid w:val="07292E1E"/>
    <w:rsid w:val="07394866"/>
    <w:rsid w:val="076B40B8"/>
    <w:rsid w:val="07902E30"/>
    <w:rsid w:val="07BB728B"/>
    <w:rsid w:val="07CF0534"/>
    <w:rsid w:val="07D4596A"/>
    <w:rsid w:val="07E6097B"/>
    <w:rsid w:val="07ED3034"/>
    <w:rsid w:val="07F12771"/>
    <w:rsid w:val="07FB0D31"/>
    <w:rsid w:val="0819179B"/>
    <w:rsid w:val="0845095B"/>
    <w:rsid w:val="08510662"/>
    <w:rsid w:val="08541665"/>
    <w:rsid w:val="085C1268"/>
    <w:rsid w:val="086A569D"/>
    <w:rsid w:val="088B79D8"/>
    <w:rsid w:val="08AD465B"/>
    <w:rsid w:val="08B26F86"/>
    <w:rsid w:val="08B8339F"/>
    <w:rsid w:val="08B96C54"/>
    <w:rsid w:val="08BB54D6"/>
    <w:rsid w:val="08D7057A"/>
    <w:rsid w:val="08E15295"/>
    <w:rsid w:val="08E83BB1"/>
    <w:rsid w:val="09123CC2"/>
    <w:rsid w:val="091703E2"/>
    <w:rsid w:val="09523DC8"/>
    <w:rsid w:val="095878D4"/>
    <w:rsid w:val="095C0804"/>
    <w:rsid w:val="0973262F"/>
    <w:rsid w:val="09763BFF"/>
    <w:rsid w:val="09F80E22"/>
    <w:rsid w:val="0A0B50CF"/>
    <w:rsid w:val="0A0C0860"/>
    <w:rsid w:val="0A152038"/>
    <w:rsid w:val="0A2362F8"/>
    <w:rsid w:val="0A401A3E"/>
    <w:rsid w:val="0A411398"/>
    <w:rsid w:val="0A4E393A"/>
    <w:rsid w:val="0A541422"/>
    <w:rsid w:val="0A894972"/>
    <w:rsid w:val="0AC40BFF"/>
    <w:rsid w:val="0AC9584A"/>
    <w:rsid w:val="0AD91D66"/>
    <w:rsid w:val="0ADD340F"/>
    <w:rsid w:val="0AF75C0C"/>
    <w:rsid w:val="0AF76ABB"/>
    <w:rsid w:val="0AF85654"/>
    <w:rsid w:val="0B0F6577"/>
    <w:rsid w:val="0B482F0A"/>
    <w:rsid w:val="0B4E34C6"/>
    <w:rsid w:val="0B555C5A"/>
    <w:rsid w:val="0B835F68"/>
    <w:rsid w:val="0B8E7D66"/>
    <w:rsid w:val="0BB116F8"/>
    <w:rsid w:val="0BD044D5"/>
    <w:rsid w:val="0BF57CB5"/>
    <w:rsid w:val="0C0F0EA7"/>
    <w:rsid w:val="0C115409"/>
    <w:rsid w:val="0C171358"/>
    <w:rsid w:val="0C402F58"/>
    <w:rsid w:val="0C433429"/>
    <w:rsid w:val="0C4B71CA"/>
    <w:rsid w:val="0C5C2761"/>
    <w:rsid w:val="0C716837"/>
    <w:rsid w:val="0C78795E"/>
    <w:rsid w:val="0CA77331"/>
    <w:rsid w:val="0CA84260"/>
    <w:rsid w:val="0CA90B7C"/>
    <w:rsid w:val="0CC933F1"/>
    <w:rsid w:val="0CDD3FCF"/>
    <w:rsid w:val="0CDF31DD"/>
    <w:rsid w:val="0CF75E8F"/>
    <w:rsid w:val="0D1B6061"/>
    <w:rsid w:val="0D1F0EC8"/>
    <w:rsid w:val="0D4C6CBE"/>
    <w:rsid w:val="0D517E7A"/>
    <w:rsid w:val="0D5E221F"/>
    <w:rsid w:val="0D6F1599"/>
    <w:rsid w:val="0D7020A6"/>
    <w:rsid w:val="0DAC52BC"/>
    <w:rsid w:val="0DBF5197"/>
    <w:rsid w:val="0E004FFD"/>
    <w:rsid w:val="0E0670B7"/>
    <w:rsid w:val="0E140869"/>
    <w:rsid w:val="0E350746"/>
    <w:rsid w:val="0E3C1668"/>
    <w:rsid w:val="0E6A4386"/>
    <w:rsid w:val="0E6F13C3"/>
    <w:rsid w:val="0E6F41E3"/>
    <w:rsid w:val="0E721BC1"/>
    <w:rsid w:val="0E862562"/>
    <w:rsid w:val="0EAC0F9A"/>
    <w:rsid w:val="0EAF3E26"/>
    <w:rsid w:val="0EF92266"/>
    <w:rsid w:val="0EFD2AE8"/>
    <w:rsid w:val="0EFE593B"/>
    <w:rsid w:val="0F0E1961"/>
    <w:rsid w:val="0F2A1FF8"/>
    <w:rsid w:val="0F2F0679"/>
    <w:rsid w:val="0F356D45"/>
    <w:rsid w:val="0F4B5D85"/>
    <w:rsid w:val="0F557518"/>
    <w:rsid w:val="0F824086"/>
    <w:rsid w:val="0F997B37"/>
    <w:rsid w:val="0FB10539"/>
    <w:rsid w:val="0FBB6D4E"/>
    <w:rsid w:val="0FC27EDA"/>
    <w:rsid w:val="0FC91CB4"/>
    <w:rsid w:val="0FDD0EA4"/>
    <w:rsid w:val="0FE80D10"/>
    <w:rsid w:val="0FEA4246"/>
    <w:rsid w:val="0FF869C5"/>
    <w:rsid w:val="100552CD"/>
    <w:rsid w:val="100C300C"/>
    <w:rsid w:val="101962F9"/>
    <w:rsid w:val="1022421A"/>
    <w:rsid w:val="103471ED"/>
    <w:rsid w:val="105B7F4E"/>
    <w:rsid w:val="106C1580"/>
    <w:rsid w:val="109520BD"/>
    <w:rsid w:val="10960B01"/>
    <w:rsid w:val="10DF40D5"/>
    <w:rsid w:val="10F3729E"/>
    <w:rsid w:val="11084DAD"/>
    <w:rsid w:val="110D01D2"/>
    <w:rsid w:val="11154128"/>
    <w:rsid w:val="1129639E"/>
    <w:rsid w:val="11543631"/>
    <w:rsid w:val="116D1D2D"/>
    <w:rsid w:val="118E13DA"/>
    <w:rsid w:val="118E7AEB"/>
    <w:rsid w:val="119A519F"/>
    <w:rsid w:val="11A02D99"/>
    <w:rsid w:val="11CE12B0"/>
    <w:rsid w:val="11D63577"/>
    <w:rsid w:val="11E421D0"/>
    <w:rsid w:val="12462B9E"/>
    <w:rsid w:val="12472197"/>
    <w:rsid w:val="12546422"/>
    <w:rsid w:val="125548F5"/>
    <w:rsid w:val="128A6082"/>
    <w:rsid w:val="128E00EA"/>
    <w:rsid w:val="12AC638C"/>
    <w:rsid w:val="12B17872"/>
    <w:rsid w:val="12CD0258"/>
    <w:rsid w:val="12E070F9"/>
    <w:rsid w:val="12E103CD"/>
    <w:rsid w:val="13023510"/>
    <w:rsid w:val="131231C8"/>
    <w:rsid w:val="13203999"/>
    <w:rsid w:val="132A0FAB"/>
    <w:rsid w:val="133C0F3E"/>
    <w:rsid w:val="13450A8B"/>
    <w:rsid w:val="13471654"/>
    <w:rsid w:val="137E1F87"/>
    <w:rsid w:val="138C3C5B"/>
    <w:rsid w:val="139003ED"/>
    <w:rsid w:val="1395783D"/>
    <w:rsid w:val="1396545C"/>
    <w:rsid w:val="13A0567C"/>
    <w:rsid w:val="13A61969"/>
    <w:rsid w:val="13A66595"/>
    <w:rsid w:val="13A72F7E"/>
    <w:rsid w:val="13B6354D"/>
    <w:rsid w:val="13BF0EEA"/>
    <w:rsid w:val="13C07DDA"/>
    <w:rsid w:val="13C344F9"/>
    <w:rsid w:val="13C84958"/>
    <w:rsid w:val="13EB4810"/>
    <w:rsid w:val="140465E7"/>
    <w:rsid w:val="14094606"/>
    <w:rsid w:val="14131750"/>
    <w:rsid w:val="141C3DA7"/>
    <w:rsid w:val="14283480"/>
    <w:rsid w:val="143A43C6"/>
    <w:rsid w:val="144D6A32"/>
    <w:rsid w:val="1483116C"/>
    <w:rsid w:val="14A82386"/>
    <w:rsid w:val="14D3189B"/>
    <w:rsid w:val="14D54A9F"/>
    <w:rsid w:val="14E31AB8"/>
    <w:rsid w:val="14EE19CD"/>
    <w:rsid w:val="150C4F26"/>
    <w:rsid w:val="150F6BF7"/>
    <w:rsid w:val="151C20EA"/>
    <w:rsid w:val="15270B65"/>
    <w:rsid w:val="153C0ED1"/>
    <w:rsid w:val="154034F6"/>
    <w:rsid w:val="15447753"/>
    <w:rsid w:val="154750E8"/>
    <w:rsid w:val="154D040D"/>
    <w:rsid w:val="1559610B"/>
    <w:rsid w:val="159C1E30"/>
    <w:rsid w:val="15B0519A"/>
    <w:rsid w:val="15F13257"/>
    <w:rsid w:val="15F555B1"/>
    <w:rsid w:val="15FA18E1"/>
    <w:rsid w:val="160457D1"/>
    <w:rsid w:val="16103385"/>
    <w:rsid w:val="1616069E"/>
    <w:rsid w:val="168A24DF"/>
    <w:rsid w:val="16A6261E"/>
    <w:rsid w:val="16DE1EA1"/>
    <w:rsid w:val="16F47323"/>
    <w:rsid w:val="16FB7885"/>
    <w:rsid w:val="17333D82"/>
    <w:rsid w:val="17336FB9"/>
    <w:rsid w:val="176604BD"/>
    <w:rsid w:val="17820E9A"/>
    <w:rsid w:val="178479BA"/>
    <w:rsid w:val="179B4ABC"/>
    <w:rsid w:val="17AE498E"/>
    <w:rsid w:val="17AF7A51"/>
    <w:rsid w:val="17C879D1"/>
    <w:rsid w:val="17C9467F"/>
    <w:rsid w:val="17E23913"/>
    <w:rsid w:val="17ED53FF"/>
    <w:rsid w:val="17F85AEE"/>
    <w:rsid w:val="17F945BD"/>
    <w:rsid w:val="180765A4"/>
    <w:rsid w:val="180B0AE6"/>
    <w:rsid w:val="180D65E0"/>
    <w:rsid w:val="18401B2B"/>
    <w:rsid w:val="18420856"/>
    <w:rsid w:val="18516F44"/>
    <w:rsid w:val="18857EEB"/>
    <w:rsid w:val="18946597"/>
    <w:rsid w:val="18A727CB"/>
    <w:rsid w:val="18DE6E19"/>
    <w:rsid w:val="18DF0C53"/>
    <w:rsid w:val="18E74156"/>
    <w:rsid w:val="191214F8"/>
    <w:rsid w:val="19463024"/>
    <w:rsid w:val="195A5438"/>
    <w:rsid w:val="196640D0"/>
    <w:rsid w:val="196A4A6F"/>
    <w:rsid w:val="19835A89"/>
    <w:rsid w:val="19A817FE"/>
    <w:rsid w:val="19A945BA"/>
    <w:rsid w:val="19B14960"/>
    <w:rsid w:val="19C61A2A"/>
    <w:rsid w:val="19DA0433"/>
    <w:rsid w:val="19EB42F0"/>
    <w:rsid w:val="19F1732B"/>
    <w:rsid w:val="19F35E5E"/>
    <w:rsid w:val="1A2D0F9F"/>
    <w:rsid w:val="1A3366A8"/>
    <w:rsid w:val="1A4B0725"/>
    <w:rsid w:val="1A5E6D38"/>
    <w:rsid w:val="1A6B2F22"/>
    <w:rsid w:val="1A702362"/>
    <w:rsid w:val="1A703458"/>
    <w:rsid w:val="1A766C8D"/>
    <w:rsid w:val="1A776397"/>
    <w:rsid w:val="1A7C11E6"/>
    <w:rsid w:val="1A8D599C"/>
    <w:rsid w:val="1AA25DD7"/>
    <w:rsid w:val="1ABE3F59"/>
    <w:rsid w:val="1AE109B6"/>
    <w:rsid w:val="1B0F4ED9"/>
    <w:rsid w:val="1B1B1559"/>
    <w:rsid w:val="1B2235F9"/>
    <w:rsid w:val="1B2C3824"/>
    <w:rsid w:val="1B3236C3"/>
    <w:rsid w:val="1B3B7D40"/>
    <w:rsid w:val="1B3D2C91"/>
    <w:rsid w:val="1B6E1FE3"/>
    <w:rsid w:val="1B933998"/>
    <w:rsid w:val="1BB42FDC"/>
    <w:rsid w:val="1BC449ED"/>
    <w:rsid w:val="1BCE7ECB"/>
    <w:rsid w:val="1BE13EE2"/>
    <w:rsid w:val="1BFC3027"/>
    <w:rsid w:val="1C3A63C1"/>
    <w:rsid w:val="1C5855AB"/>
    <w:rsid w:val="1C7161BA"/>
    <w:rsid w:val="1C793940"/>
    <w:rsid w:val="1C860C8C"/>
    <w:rsid w:val="1C98439D"/>
    <w:rsid w:val="1CAB1F49"/>
    <w:rsid w:val="1CC340AD"/>
    <w:rsid w:val="1CC37C95"/>
    <w:rsid w:val="1CE04678"/>
    <w:rsid w:val="1CEE1908"/>
    <w:rsid w:val="1CFE0C1F"/>
    <w:rsid w:val="1D0617DF"/>
    <w:rsid w:val="1D230D9F"/>
    <w:rsid w:val="1D2D73DF"/>
    <w:rsid w:val="1D3F25C4"/>
    <w:rsid w:val="1D6F55DD"/>
    <w:rsid w:val="1DA751FF"/>
    <w:rsid w:val="1DAC715A"/>
    <w:rsid w:val="1DAE3560"/>
    <w:rsid w:val="1DAF151E"/>
    <w:rsid w:val="1DC642AF"/>
    <w:rsid w:val="1DC6685E"/>
    <w:rsid w:val="1DD67A76"/>
    <w:rsid w:val="1DD7428F"/>
    <w:rsid w:val="1DD90B2C"/>
    <w:rsid w:val="1DE01CAB"/>
    <w:rsid w:val="1E071FD7"/>
    <w:rsid w:val="1E0D51F4"/>
    <w:rsid w:val="1E102B4D"/>
    <w:rsid w:val="1E1E28AB"/>
    <w:rsid w:val="1E220C45"/>
    <w:rsid w:val="1E3E2A97"/>
    <w:rsid w:val="1E88422C"/>
    <w:rsid w:val="1EB168CF"/>
    <w:rsid w:val="1EC71B2D"/>
    <w:rsid w:val="1EDE69BD"/>
    <w:rsid w:val="1EF10471"/>
    <w:rsid w:val="1EF47DE6"/>
    <w:rsid w:val="1EFB5256"/>
    <w:rsid w:val="1F0354BE"/>
    <w:rsid w:val="1F262160"/>
    <w:rsid w:val="1F50208C"/>
    <w:rsid w:val="1F54680B"/>
    <w:rsid w:val="1F624652"/>
    <w:rsid w:val="1F79570D"/>
    <w:rsid w:val="1F950B22"/>
    <w:rsid w:val="1FA4393F"/>
    <w:rsid w:val="1FE063DF"/>
    <w:rsid w:val="1FEF6229"/>
    <w:rsid w:val="1FF42717"/>
    <w:rsid w:val="1FF468DA"/>
    <w:rsid w:val="2011632F"/>
    <w:rsid w:val="203861FF"/>
    <w:rsid w:val="204349D8"/>
    <w:rsid w:val="205B5111"/>
    <w:rsid w:val="206F7A21"/>
    <w:rsid w:val="20760132"/>
    <w:rsid w:val="207A7EB3"/>
    <w:rsid w:val="207F1016"/>
    <w:rsid w:val="20866C2E"/>
    <w:rsid w:val="20895274"/>
    <w:rsid w:val="208E547F"/>
    <w:rsid w:val="2096340D"/>
    <w:rsid w:val="20983709"/>
    <w:rsid w:val="20F506A1"/>
    <w:rsid w:val="21027579"/>
    <w:rsid w:val="21063A92"/>
    <w:rsid w:val="21160413"/>
    <w:rsid w:val="211852F1"/>
    <w:rsid w:val="215B2653"/>
    <w:rsid w:val="218642C5"/>
    <w:rsid w:val="21B24C49"/>
    <w:rsid w:val="21B71FA7"/>
    <w:rsid w:val="21CD1166"/>
    <w:rsid w:val="21D507D3"/>
    <w:rsid w:val="22181BA2"/>
    <w:rsid w:val="222C2787"/>
    <w:rsid w:val="224357B9"/>
    <w:rsid w:val="22A43A69"/>
    <w:rsid w:val="22A524C9"/>
    <w:rsid w:val="22D37EE4"/>
    <w:rsid w:val="22DD2983"/>
    <w:rsid w:val="22FE3CB0"/>
    <w:rsid w:val="230279B2"/>
    <w:rsid w:val="233B0312"/>
    <w:rsid w:val="233D2108"/>
    <w:rsid w:val="2346366F"/>
    <w:rsid w:val="23534A81"/>
    <w:rsid w:val="237D4BF5"/>
    <w:rsid w:val="23863615"/>
    <w:rsid w:val="23933725"/>
    <w:rsid w:val="23982527"/>
    <w:rsid w:val="23B62602"/>
    <w:rsid w:val="23C86D72"/>
    <w:rsid w:val="23CB6BBC"/>
    <w:rsid w:val="23DF18A3"/>
    <w:rsid w:val="240041D6"/>
    <w:rsid w:val="24046F55"/>
    <w:rsid w:val="24051EC7"/>
    <w:rsid w:val="24210CB0"/>
    <w:rsid w:val="24446676"/>
    <w:rsid w:val="244F2331"/>
    <w:rsid w:val="24645563"/>
    <w:rsid w:val="247039A6"/>
    <w:rsid w:val="247777D4"/>
    <w:rsid w:val="24A32517"/>
    <w:rsid w:val="24A55A3E"/>
    <w:rsid w:val="24C530D8"/>
    <w:rsid w:val="24C91049"/>
    <w:rsid w:val="24D1045F"/>
    <w:rsid w:val="24E45C40"/>
    <w:rsid w:val="24E7657C"/>
    <w:rsid w:val="24E8008F"/>
    <w:rsid w:val="2515731E"/>
    <w:rsid w:val="25275ABD"/>
    <w:rsid w:val="25315247"/>
    <w:rsid w:val="254571B5"/>
    <w:rsid w:val="254F562A"/>
    <w:rsid w:val="25774100"/>
    <w:rsid w:val="258418B1"/>
    <w:rsid w:val="25A36A93"/>
    <w:rsid w:val="25C85F7A"/>
    <w:rsid w:val="25CD4088"/>
    <w:rsid w:val="25E6110D"/>
    <w:rsid w:val="25EF234C"/>
    <w:rsid w:val="260B441D"/>
    <w:rsid w:val="26102F21"/>
    <w:rsid w:val="26173079"/>
    <w:rsid w:val="267E0393"/>
    <w:rsid w:val="26887D7C"/>
    <w:rsid w:val="269C0EAF"/>
    <w:rsid w:val="26A90A4D"/>
    <w:rsid w:val="26C64400"/>
    <w:rsid w:val="26D12375"/>
    <w:rsid w:val="26D93792"/>
    <w:rsid w:val="27005AB9"/>
    <w:rsid w:val="270311B0"/>
    <w:rsid w:val="270A7DF3"/>
    <w:rsid w:val="270E2816"/>
    <w:rsid w:val="27275F29"/>
    <w:rsid w:val="27434B59"/>
    <w:rsid w:val="274418C2"/>
    <w:rsid w:val="274B670C"/>
    <w:rsid w:val="27585FCF"/>
    <w:rsid w:val="27660CA6"/>
    <w:rsid w:val="276E09F7"/>
    <w:rsid w:val="27B475E1"/>
    <w:rsid w:val="27C0474C"/>
    <w:rsid w:val="27C13267"/>
    <w:rsid w:val="27DC7A8F"/>
    <w:rsid w:val="27E26638"/>
    <w:rsid w:val="27E73DB7"/>
    <w:rsid w:val="27EA6CF5"/>
    <w:rsid w:val="27F0370B"/>
    <w:rsid w:val="28012365"/>
    <w:rsid w:val="28203716"/>
    <w:rsid w:val="283C7070"/>
    <w:rsid w:val="286D36DD"/>
    <w:rsid w:val="28734E5B"/>
    <w:rsid w:val="28924866"/>
    <w:rsid w:val="289E1465"/>
    <w:rsid w:val="28A913B1"/>
    <w:rsid w:val="28B87E0C"/>
    <w:rsid w:val="28BA3A47"/>
    <w:rsid w:val="28BC59E0"/>
    <w:rsid w:val="28D63876"/>
    <w:rsid w:val="28EF4CF3"/>
    <w:rsid w:val="290472BD"/>
    <w:rsid w:val="290836A8"/>
    <w:rsid w:val="29093B8B"/>
    <w:rsid w:val="2936586D"/>
    <w:rsid w:val="294D3CDE"/>
    <w:rsid w:val="296C6625"/>
    <w:rsid w:val="297B17C9"/>
    <w:rsid w:val="297D3B93"/>
    <w:rsid w:val="29826D04"/>
    <w:rsid w:val="298C51F5"/>
    <w:rsid w:val="299A22A0"/>
    <w:rsid w:val="29CC4535"/>
    <w:rsid w:val="29D6193C"/>
    <w:rsid w:val="29D80D90"/>
    <w:rsid w:val="29DB5FFD"/>
    <w:rsid w:val="29E02B80"/>
    <w:rsid w:val="29F649ED"/>
    <w:rsid w:val="2A0D05BE"/>
    <w:rsid w:val="2A114AB6"/>
    <w:rsid w:val="2A27165A"/>
    <w:rsid w:val="2A2E7C85"/>
    <w:rsid w:val="2A4D6D8E"/>
    <w:rsid w:val="2A52745C"/>
    <w:rsid w:val="2A700BE0"/>
    <w:rsid w:val="2A7E5801"/>
    <w:rsid w:val="2A82345D"/>
    <w:rsid w:val="2A8912DC"/>
    <w:rsid w:val="2AAA3499"/>
    <w:rsid w:val="2ACC7D7C"/>
    <w:rsid w:val="2ADF0B26"/>
    <w:rsid w:val="2AED1C34"/>
    <w:rsid w:val="2B043954"/>
    <w:rsid w:val="2B2C4585"/>
    <w:rsid w:val="2B512E32"/>
    <w:rsid w:val="2B730C66"/>
    <w:rsid w:val="2B757997"/>
    <w:rsid w:val="2B912BDD"/>
    <w:rsid w:val="2B943A7F"/>
    <w:rsid w:val="2BA82280"/>
    <w:rsid w:val="2BA83084"/>
    <w:rsid w:val="2BB718A4"/>
    <w:rsid w:val="2C1077E7"/>
    <w:rsid w:val="2C1371D8"/>
    <w:rsid w:val="2C1642E0"/>
    <w:rsid w:val="2C394591"/>
    <w:rsid w:val="2C5167FC"/>
    <w:rsid w:val="2C5F332D"/>
    <w:rsid w:val="2C6659A2"/>
    <w:rsid w:val="2C7843AA"/>
    <w:rsid w:val="2CA45DB1"/>
    <w:rsid w:val="2D0F153D"/>
    <w:rsid w:val="2D1C7470"/>
    <w:rsid w:val="2D3B57AF"/>
    <w:rsid w:val="2D3F65AA"/>
    <w:rsid w:val="2D537BA7"/>
    <w:rsid w:val="2D721F5A"/>
    <w:rsid w:val="2D7A132B"/>
    <w:rsid w:val="2DAA2E05"/>
    <w:rsid w:val="2DB555FE"/>
    <w:rsid w:val="2DCE076A"/>
    <w:rsid w:val="2DF857E7"/>
    <w:rsid w:val="2DFA4A8B"/>
    <w:rsid w:val="2DFC2F3E"/>
    <w:rsid w:val="2E083657"/>
    <w:rsid w:val="2E0A46C0"/>
    <w:rsid w:val="2E113F4A"/>
    <w:rsid w:val="2E1B473D"/>
    <w:rsid w:val="2E205C99"/>
    <w:rsid w:val="2E2F5BD9"/>
    <w:rsid w:val="2E716E1D"/>
    <w:rsid w:val="2E746487"/>
    <w:rsid w:val="2E7B44E1"/>
    <w:rsid w:val="2E8251DC"/>
    <w:rsid w:val="2E910B52"/>
    <w:rsid w:val="2EAE6764"/>
    <w:rsid w:val="2EC24E58"/>
    <w:rsid w:val="2EC73762"/>
    <w:rsid w:val="2EC87319"/>
    <w:rsid w:val="2EEA5C46"/>
    <w:rsid w:val="2EEF586E"/>
    <w:rsid w:val="2F02467A"/>
    <w:rsid w:val="2F392D9C"/>
    <w:rsid w:val="2F443E6B"/>
    <w:rsid w:val="2F4B5569"/>
    <w:rsid w:val="2F4D05E6"/>
    <w:rsid w:val="2F54696E"/>
    <w:rsid w:val="2F5C7510"/>
    <w:rsid w:val="2F73069E"/>
    <w:rsid w:val="2F734487"/>
    <w:rsid w:val="2F772FBC"/>
    <w:rsid w:val="2F853D39"/>
    <w:rsid w:val="2F9C20FC"/>
    <w:rsid w:val="2FB46197"/>
    <w:rsid w:val="2FE25C6D"/>
    <w:rsid w:val="2FF4615F"/>
    <w:rsid w:val="3018179E"/>
    <w:rsid w:val="301A565A"/>
    <w:rsid w:val="30251CA6"/>
    <w:rsid w:val="303002C9"/>
    <w:rsid w:val="30680B24"/>
    <w:rsid w:val="306844AC"/>
    <w:rsid w:val="30711881"/>
    <w:rsid w:val="30882A1E"/>
    <w:rsid w:val="309118B2"/>
    <w:rsid w:val="309B4AFA"/>
    <w:rsid w:val="30B5176D"/>
    <w:rsid w:val="30BF36C3"/>
    <w:rsid w:val="30C87ACE"/>
    <w:rsid w:val="30CF11B5"/>
    <w:rsid w:val="30D802AF"/>
    <w:rsid w:val="30F57235"/>
    <w:rsid w:val="310A5BA9"/>
    <w:rsid w:val="311128CD"/>
    <w:rsid w:val="312A6D9F"/>
    <w:rsid w:val="314864E1"/>
    <w:rsid w:val="31745BAF"/>
    <w:rsid w:val="31796E3F"/>
    <w:rsid w:val="31845B4E"/>
    <w:rsid w:val="31E34050"/>
    <w:rsid w:val="320F2594"/>
    <w:rsid w:val="32227714"/>
    <w:rsid w:val="3225228A"/>
    <w:rsid w:val="3232787C"/>
    <w:rsid w:val="324F55C9"/>
    <w:rsid w:val="325E131F"/>
    <w:rsid w:val="32675CF7"/>
    <w:rsid w:val="329A02A4"/>
    <w:rsid w:val="32A573A6"/>
    <w:rsid w:val="32BF7BD4"/>
    <w:rsid w:val="32C27AED"/>
    <w:rsid w:val="32D16A46"/>
    <w:rsid w:val="32FD00FE"/>
    <w:rsid w:val="334B183F"/>
    <w:rsid w:val="335A047D"/>
    <w:rsid w:val="3385720C"/>
    <w:rsid w:val="339A4C4A"/>
    <w:rsid w:val="33B72C35"/>
    <w:rsid w:val="33D26ADA"/>
    <w:rsid w:val="33E02655"/>
    <w:rsid w:val="33E9152A"/>
    <w:rsid w:val="33F311FD"/>
    <w:rsid w:val="33F52B8E"/>
    <w:rsid w:val="33FE37D2"/>
    <w:rsid w:val="34107E21"/>
    <w:rsid w:val="3428409F"/>
    <w:rsid w:val="344120F9"/>
    <w:rsid w:val="34475818"/>
    <w:rsid w:val="34586FDF"/>
    <w:rsid w:val="347E5069"/>
    <w:rsid w:val="34875DBD"/>
    <w:rsid w:val="34F742D6"/>
    <w:rsid w:val="34FB16E7"/>
    <w:rsid w:val="352F1272"/>
    <w:rsid w:val="356E2833"/>
    <w:rsid w:val="357A0ACA"/>
    <w:rsid w:val="35814314"/>
    <w:rsid w:val="35832902"/>
    <w:rsid w:val="359019D7"/>
    <w:rsid w:val="359D46DD"/>
    <w:rsid w:val="35A04283"/>
    <w:rsid w:val="35C945C4"/>
    <w:rsid w:val="35CD6F02"/>
    <w:rsid w:val="35EB68C7"/>
    <w:rsid w:val="35FB603C"/>
    <w:rsid w:val="36297D70"/>
    <w:rsid w:val="363822DF"/>
    <w:rsid w:val="365A0BC1"/>
    <w:rsid w:val="366433BB"/>
    <w:rsid w:val="36650D5F"/>
    <w:rsid w:val="36675208"/>
    <w:rsid w:val="368118C5"/>
    <w:rsid w:val="36832B2C"/>
    <w:rsid w:val="36940765"/>
    <w:rsid w:val="369828A1"/>
    <w:rsid w:val="36A32C91"/>
    <w:rsid w:val="36B70FDB"/>
    <w:rsid w:val="3700484D"/>
    <w:rsid w:val="371402C3"/>
    <w:rsid w:val="373C0BCA"/>
    <w:rsid w:val="373C7344"/>
    <w:rsid w:val="37404C09"/>
    <w:rsid w:val="375C3FCA"/>
    <w:rsid w:val="37844F5C"/>
    <w:rsid w:val="378C33F9"/>
    <w:rsid w:val="379E3DA6"/>
    <w:rsid w:val="37AF4007"/>
    <w:rsid w:val="37CC73DE"/>
    <w:rsid w:val="37EB1378"/>
    <w:rsid w:val="37FD6891"/>
    <w:rsid w:val="38223C47"/>
    <w:rsid w:val="38340789"/>
    <w:rsid w:val="383F0A8C"/>
    <w:rsid w:val="38444E35"/>
    <w:rsid w:val="385201EA"/>
    <w:rsid w:val="385946B8"/>
    <w:rsid w:val="38675A43"/>
    <w:rsid w:val="38A46E63"/>
    <w:rsid w:val="38A47EE0"/>
    <w:rsid w:val="38E95892"/>
    <w:rsid w:val="38F0425F"/>
    <w:rsid w:val="39044BAC"/>
    <w:rsid w:val="39182B1B"/>
    <w:rsid w:val="395918E6"/>
    <w:rsid w:val="395B5584"/>
    <w:rsid w:val="399860D0"/>
    <w:rsid w:val="399C2F2E"/>
    <w:rsid w:val="39A00028"/>
    <w:rsid w:val="39C03C37"/>
    <w:rsid w:val="39DB416E"/>
    <w:rsid w:val="39F5707E"/>
    <w:rsid w:val="39FB1141"/>
    <w:rsid w:val="39FE7D14"/>
    <w:rsid w:val="3A047180"/>
    <w:rsid w:val="3A1C4722"/>
    <w:rsid w:val="3A3207F8"/>
    <w:rsid w:val="3A3864C5"/>
    <w:rsid w:val="3A410516"/>
    <w:rsid w:val="3A4A73CA"/>
    <w:rsid w:val="3A615C0B"/>
    <w:rsid w:val="3A7B6865"/>
    <w:rsid w:val="3A8165C5"/>
    <w:rsid w:val="3A931B2E"/>
    <w:rsid w:val="3AA740C8"/>
    <w:rsid w:val="3AC36A18"/>
    <w:rsid w:val="3AC839D8"/>
    <w:rsid w:val="3AED0A34"/>
    <w:rsid w:val="3AF15887"/>
    <w:rsid w:val="3B1C363C"/>
    <w:rsid w:val="3B255FE7"/>
    <w:rsid w:val="3B3D6283"/>
    <w:rsid w:val="3B43392C"/>
    <w:rsid w:val="3B472BD7"/>
    <w:rsid w:val="3B5B1C87"/>
    <w:rsid w:val="3B9556FA"/>
    <w:rsid w:val="3BA01726"/>
    <w:rsid w:val="3BBA40DC"/>
    <w:rsid w:val="3BBB43AD"/>
    <w:rsid w:val="3BC3232A"/>
    <w:rsid w:val="3BD9362A"/>
    <w:rsid w:val="3BE032C0"/>
    <w:rsid w:val="3BE66997"/>
    <w:rsid w:val="3C0D71A8"/>
    <w:rsid w:val="3C1234F0"/>
    <w:rsid w:val="3C585F24"/>
    <w:rsid w:val="3C825545"/>
    <w:rsid w:val="3C915702"/>
    <w:rsid w:val="3C9B1FC2"/>
    <w:rsid w:val="3C9C6CE0"/>
    <w:rsid w:val="3D0F5C30"/>
    <w:rsid w:val="3D187E32"/>
    <w:rsid w:val="3D411C3D"/>
    <w:rsid w:val="3D7E4A88"/>
    <w:rsid w:val="3D915310"/>
    <w:rsid w:val="3DD1261F"/>
    <w:rsid w:val="3E030C4A"/>
    <w:rsid w:val="3E05721A"/>
    <w:rsid w:val="3E0B2D4A"/>
    <w:rsid w:val="3E175B4E"/>
    <w:rsid w:val="3E312F02"/>
    <w:rsid w:val="3E320EA5"/>
    <w:rsid w:val="3E3D3A9E"/>
    <w:rsid w:val="3E5F1F4E"/>
    <w:rsid w:val="3E842A31"/>
    <w:rsid w:val="3E8B654E"/>
    <w:rsid w:val="3EC83158"/>
    <w:rsid w:val="3ED81C1B"/>
    <w:rsid w:val="3EE14075"/>
    <w:rsid w:val="3EF43E9F"/>
    <w:rsid w:val="3F0621FF"/>
    <w:rsid w:val="3F095D71"/>
    <w:rsid w:val="3F283AF4"/>
    <w:rsid w:val="3F3F5D4B"/>
    <w:rsid w:val="3F6434D4"/>
    <w:rsid w:val="3F8951CF"/>
    <w:rsid w:val="3FA52C10"/>
    <w:rsid w:val="3FB62E0C"/>
    <w:rsid w:val="3FC07ED4"/>
    <w:rsid w:val="3FC71C9F"/>
    <w:rsid w:val="3FD81367"/>
    <w:rsid w:val="3FDC30D1"/>
    <w:rsid w:val="3FE61CA8"/>
    <w:rsid w:val="3FE81FFE"/>
    <w:rsid w:val="3FF77E70"/>
    <w:rsid w:val="40141649"/>
    <w:rsid w:val="40240628"/>
    <w:rsid w:val="405547C3"/>
    <w:rsid w:val="40636B5F"/>
    <w:rsid w:val="406507C2"/>
    <w:rsid w:val="40762BC7"/>
    <w:rsid w:val="40C47E65"/>
    <w:rsid w:val="40C66174"/>
    <w:rsid w:val="40D1723F"/>
    <w:rsid w:val="40E335F3"/>
    <w:rsid w:val="40EA3E23"/>
    <w:rsid w:val="410D4449"/>
    <w:rsid w:val="41320BB8"/>
    <w:rsid w:val="41572EDD"/>
    <w:rsid w:val="415F6320"/>
    <w:rsid w:val="4168361F"/>
    <w:rsid w:val="417928A2"/>
    <w:rsid w:val="41815BC5"/>
    <w:rsid w:val="41943621"/>
    <w:rsid w:val="41A27897"/>
    <w:rsid w:val="41A40E22"/>
    <w:rsid w:val="41B67187"/>
    <w:rsid w:val="41C55B14"/>
    <w:rsid w:val="41CA37B4"/>
    <w:rsid w:val="41DB4797"/>
    <w:rsid w:val="41E67F87"/>
    <w:rsid w:val="41FF0A9A"/>
    <w:rsid w:val="421D081D"/>
    <w:rsid w:val="42262126"/>
    <w:rsid w:val="422928F9"/>
    <w:rsid w:val="4237221A"/>
    <w:rsid w:val="424002FC"/>
    <w:rsid w:val="42476F88"/>
    <w:rsid w:val="425331D6"/>
    <w:rsid w:val="425423E3"/>
    <w:rsid w:val="426600CC"/>
    <w:rsid w:val="427659B3"/>
    <w:rsid w:val="427815D9"/>
    <w:rsid w:val="42BB04CF"/>
    <w:rsid w:val="42C65C2C"/>
    <w:rsid w:val="42D14F97"/>
    <w:rsid w:val="42D7654B"/>
    <w:rsid w:val="42E15F2B"/>
    <w:rsid w:val="42F107C4"/>
    <w:rsid w:val="42F92547"/>
    <w:rsid w:val="43033C61"/>
    <w:rsid w:val="4307164D"/>
    <w:rsid w:val="432D344C"/>
    <w:rsid w:val="4339044C"/>
    <w:rsid w:val="4347762A"/>
    <w:rsid w:val="43502816"/>
    <w:rsid w:val="435E650F"/>
    <w:rsid w:val="43637D19"/>
    <w:rsid w:val="436A1002"/>
    <w:rsid w:val="43792ACE"/>
    <w:rsid w:val="437E2390"/>
    <w:rsid w:val="4380437A"/>
    <w:rsid w:val="4390552C"/>
    <w:rsid w:val="43CB4534"/>
    <w:rsid w:val="43CB4F5E"/>
    <w:rsid w:val="43E1072A"/>
    <w:rsid w:val="43FA79D4"/>
    <w:rsid w:val="43FB3834"/>
    <w:rsid w:val="440F4ACE"/>
    <w:rsid w:val="44165112"/>
    <w:rsid w:val="44541EBD"/>
    <w:rsid w:val="44550641"/>
    <w:rsid w:val="445E3E27"/>
    <w:rsid w:val="44CA7F31"/>
    <w:rsid w:val="44D3620E"/>
    <w:rsid w:val="44E61D50"/>
    <w:rsid w:val="44EF70CE"/>
    <w:rsid w:val="45063B15"/>
    <w:rsid w:val="45177CAF"/>
    <w:rsid w:val="452D7E95"/>
    <w:rsid w:val="4539574C"/>
    <w:rsid w:val="45425BA2"/>
    <w:rsid w:val="4550240D"/>
    <w:rsid w:val="45563394"/>
    <w:rsid w:val="455F1B01"/>
    <w:rsid w:val="459E237E"/>
    <w:rsid w:val="45C543A0"/>
    <w:rsid w:val="45EA30D4"/>
    <w:rsid w:val="45F17302"/>
    <w:rsid w:val="45FF18B9"/>
    <w:rsid w:val="461F0D63"/>
    <w:rsid w:val="462820C4"/>
    <w:rsid w:val="46361FEC"/>
    <w:rsid w:val="464335C3"/>
    <w:rsid w:val="464823BD"/>
    <w:rsid w:val="46594A62"/>
    <w:rsid w:val="4672703E"/>
    <w:rsid w:val="467A177C"/>
    <w:rsid w:val="46964E51"/>
    <w:rsid w:val="46A612E1"/>
    <w:rsid w:val="46A9448E"/>
    <w:rsid w:val="46F10BCE"/>
    <w:rsid w:val="47016471"/>
    <w:rsid w:val="471A0F09"/>
    <w:rsid w:val="475C60DB"/>
    <w:rsid w:val="476C5D0E"/>
    <w:rsid w:val="4781025C"/>
    <w:rsid w:val="47901A1A"/>
    <w:rsid w:val="47973FF8"/>
    <w:rsid w:val="479B659B"/>
    <w:rsid w:val="47A248B9"/>
    <w:rsid w:val="47AD0F98"/>
    <w:rsid w:val="480159C7"/>
    <w:rsid w:val="480E3874"/>
    <w:rsid w:val="482D245C"/>
    <w:rsid w:val="482D7D2E"/>
    <w:rsid w:val="482F38C3"/>
    <w:rsid w:val="483C05AC"/>
    <w:rsid w:val="483F17A6"/>
    <w:rsid w:val="48490ACA"/>
    <w:rsid w:val="48491967"/>
    <w:rsid w:val="48566344"/>
    <w:rsid w:val="487F72AC"/>
    <w:rsid w:val="4881501A"/>
    <w:rsid w:val="4891190D"/>
    <w:rsid w:val="489407CB"/>
    <w:rsid w:val="48A52301"/>
    <w:rsid w:val="48B00A3D"/>
    <w:rsid w:val="48F71BCA"/>
    <w:rsid w:val="49301E81"/>
    <w:rsid w:val="49405591"/>
    <w:rsid w:val="49412034"/>
    <w:rsid w:val="49503520"/>
    <w:rsid w:val="495A5D8A"/>
    <w:rsid w:val="496B110B"/>
    <w:rsid w:val="497A27D5"/>
    <w:rsid w:val="498D0A19"/>
    <w:rsid w:val="49AD534C"/>
    <w:rsid w:val="49AE677A"/>
    <w:rsid w:val="49F46D72"/>
    <w:rsid w:val="49FF10D7"/>
    <w:rsid w:val="4A0E10BB"/>
    <w:rsid w:val="4A455101"/>
    <w:rsid w:val="4A5162AA"/>
    <w:rsid w:val="4A59274F"/>
    <w:rsid w:val="4A6871C0"/>
    <w:rsid w:val="4A6C5DB5"/>
    <w:rsid w:val="4A91707A"/>
    <w:rsid w:val="4A9E7E41"/>
    <w:rsid w:val="4AA61EFB"/>
    <w:rsid w:val="4AB4184B"/>
    <w:rsid w:val="4B1B4599"/>
    <w:rsid w:val="4B221449"/>
    <w:rsid w:val="4B294DDA"/>
    <w:rsid w:val="4B614CE1"/>
    <w:rsid w:val="4B917A4B"/>
    <w:rsid w:val="4B9556AA"/>
    <w:rsid w:val="4B987822"/>
    <w:rsid w:val="4B9A352F"/>
    <w:rsid w:val="4BA747A0"/>
    <w:rsid w:val="4BD358D8"/>
    <w:rsid w:val="4BF30EFE"/>
    <w:rsid w:val="4C087BDF"/>
    <w:rsid w:val="4C3F15A2"/>
    <w:rsid w:val="4C5C3AF8"/>
    <w:rsid w:val="4C8865DB"/>
    <w:rsid w:val="4CA06798"/>
    <w:rsid w:val="4CAA0EBB"/>
    <w:rsid w:val="4CAA6A08"/>
    <w:rsid w:val="4CBD7ED0"/>
    <w:rsid w:val="4CEC5009"/>
    <w:rsid w:val="4D4644A8"/>
    <w:rsid w:val="4D5123C6"/>
    <w:rsid w:val="4D762C8D"/>
    <w:rsid w:val="4D874CBE"/>
    <w:rsid w:val="4DB23B3F"/>
    <w:rsid w:val="4DB45AA1"/>
    <w:rsid w:val="4DBE21FD"/>
    <w:rsid w:val="4DCA63AD"/>
    <w:rsid w:val="4DDD12BC"/>
    <w:rsid w:val="4DEE0FCF"/>
    <w:rsid w:val="4DF7637C"/>
    <w:rsid w:val="4E11750F"/>
    <w:rsid w:val="4E161DE4"/>
    <w:rsid w:val="4E1A610D"/>
    <w:rsid w:val="4E1E0DF4"/>
    <w:rsid w:val="4E214A35"/>
    <w:rsid w:val="4E3701F4"/>
    <w:rsid w:val="4E392C0F"/>
    <w:rsid w:val="4E7C7433"/>
    <w:rsid w:val="4E875E9C"/>
    <w:rsid w:val="4E8D569B"/>
    <w:rsid w:val="4EC2555F"/>
    <w:rsid w:val="4EDD33E0"/>
    <w:rsid w:val="4EE25EAE"/>
    <w:rsid w:val="4EF0055D"/>
    <w:rsid w:val="4EF214D4"/>
    <w:rsid w:val="4EF75EAE"/>
    <w:rsid w:val="4EFD2805"/>
    <w:rsid w:val="4F18485C"/>
    <w:rsid w:val="4F204BF3"/>
    <w:rsid w:val="4F262AF9"/>
    <w:rsid w:val="4F3021E7"/>
    <w:rsid w:val="4F410059"/>
    <w:rsid w:val="4F640AD6"/>
    <w:rsid w:val="4F7A3CA3"/>
    <w:rsid w:val="4F8D1DDB"/>
    <w:rsid w:val="4F943999"/>
    <w:rsid w:val="4FED6A4C"/>
    <w:rsid w:val="4FF446DE"/>
    <w:rsid w:val="500D45E4"/>
    <w:rsid w:val="5022553C"/>
    <w:rsid w:val="502A07E0"/>
    <w:rsid w:val="502A1567"/>
    <w:rsid w:val="50373DDC"/>
    <w:rsid w:val="50480103"/>
    <w:rsid w:val="505E2E60"/>
    <w:rsid w:val="50634062"/>
    <w:rsid w:val="506C2E5D"/>
    <w:rsid w:val="506E23F8"/>
    <w:rsid w:val="50730E91"/>
    <w:rsid w:val="50854860"/>
    <w:rsid w:val="50891AF3"/>
    <w:rsid w:val="50BA7DF5"/>
    <w:rsid w:val="50C27685"/>
    <w:rsid w:val="50E30079"/>
    <w:rsid w:val="50F30702"/>
    <w:rsid w:val="51030AAB"/>
    <w:rsid w:val="511E65E9"/>
    <w:rsid w:val="51270A0F"/>
    <w:rsid w:val="512A0C45"/>
    <w:rsid w:val="51312E29"/>
    <w:rsid w:val="51343356"/>
    <w:rsid w:val="513E62EE"/>
    <w:rsid w:val="51442E7C"/>
    <w:rsid w:val="516436A3"/>
    <w:rsid w:val="517F39A6"/>
    <w:rsid w:val="51807006"/>
    <w:rsid w:val="518F71B1"/>
    <w:rsid w:val="51900CF8"/>
    <w:rsid w:val="51CC0AF2"/>
    <w:rsid w:val="51CD0EC1"/>
    <w:rsid w:val="51FC3E5B"/>
    <w:rsid w:val="520803F6"/>
    <w:rsid w:val="521E2C3B"/>
    <w:rsid w:val="523A7238"/>
    <w:rsid w:val="52417330"/>
    <w:rsid w:val="524E4E88"/>
    <w:rsid w:val="526C72B1"/>
    <w:rsid w:val="52726509"/>
    <w:rsid w:val="52730534"/>
    <w:rsid w:val="527365B2"/>
    <w:rsid w:val="528F5E6A"/>
    <w:rsid w:val="52AE1219"/>
    <w:rsid w:val="52BE08DB"/>
    <w:rsid w:val="52D70A35"/>
    <w:rsid w:val="52DB1360"/>
    <w:rsid w:val="53037766"/>
    <w:rsid w:val="531A18EA"/>
    <w:rsid w:val="5321024D"/>
    <w:rsid w:val="532D34E3"/>
    <w:rsid w:val="533D2C76"/>
    <w:rsid w:val="53677D7E"/>
    <w:rsid w:val="53762A9B"/>
    <w:rsid w:val="53C1542D"/>
    <w:rsid w:val="53C16FAA"/>
    <w:rsid w:val="53DB2B88"/>
    <w:rsid w:val="53EB657D"/>
    <w:rsid w:val="53F654A5"/>
    <w:rsid w:val="53F912E4"/>
    <w:rsid w:val="53FA2AFD"/>
    <w:rsid w:val="53FF79CD"/>
    <w:rsid w:val="540D34EB"/>
    <w:rsid w:val="541B1976"/>
    <w:rsid w:val="54A041C1"/>
    <w:rsid w:val="54BD13EC"/>
    <w:rsid w:val="54D317B3"/>
    <w:rsid w:val="54E15428"/>
    <w:rsid w:val="5509354F"/>
    <w:rsid w:val="55272CD5"/>
    <w:rsid w:val="552B6FD3"/>
    <w:rsid w:val="553511B4"/>
    <w:rsid w:val="5547006B"/>
    <w:rsid w:val="554F4798"/>
    <w:rsid w:val="555A019E"/>
    <w:rsid w:val="555D05A6"/>
    <w:rsid w:val="55684751"/>
    <w:rsid w:val="556D2CAA"/>
    <w:rsid w:val="55F24BB8"/>
    <w:rsid w:val="55F30C08"/>
    <w:rsid w:val="55F45B3B"/>
    <w:rsid w:val="55FE608A"/>
    <w:rsid w:val="56100380"/>
    <w:rsid w:val="562228FE"/>
    <w:rsid w:val="562B4A83"/>
    <w:rsid w:val="562F1677"/>
    <w:rsid w:val="563F1733"/>
    <w:rsid w:val="566059AA"/>
    <w:rsid w:val="56A721AD"/>
    <w:rsid w:val="56EB2EA6"/>
    <w:rsid w:val="57011CF6"/>
    <w:rsid w:val="5701647F"/>
    <w:rsid w:val="57024200"/>
    <w:rsid w:val="571A5693"/>
    <w:rsid w:val="57256971"/>
    <w:rsid w:val="5729574E"/>
    <w:rsid w:val="572B2CEA"/>
    <w:rsid w:val="573B166F"/>
    <w:rsid w:val="573E0F07"/>
    <w:rsid w:val="574A4388"/>
    <w:rsid w:val="576E3284"/>
    <w:rsid w:val="579B35BE"/>
    <w:rsid w:val="57A107B1"/>
    <w:rsid w:val="57A3511E"/>
    <w:rsid w:val="57A964E0"/>
    <w:rsid w:val="57AA5EB7"/>
    <w:rsid w:val="57DD5829"/>
    <w:rsid w:val="57E21F55"/>
    <w:rsid w:val="57FC7C7D"/>
    <w:rsid w:val="580A202A"/>
    <w:rsid w:val="58151A9E"/>
    <w:rsid w:val="581B69C1"/>
    <w:rsid w:val="58454FD7"/>
    <w:rsid w:val="586D318C"/>
    <w:rsid w:val="587C3CDB"/>
    <w:rsid w:val="587F5CBF"/>
    <w:rsid w:val="587F78D4"/>
    <w:rsid w:val="588E4915"/>
    <w:rsid w:val="588F63C6"/>
    <w:rsid w:val="58AC30D3"/>
    <w:rsid w:val="58C47D45"/>
    <w:rsid w:val="58CF5BAB"/>
    <w:rsid w:val="58DE544E"/>
    <w:rsid w:val="58F13D0D"/>
    <w:rsid w:val="59213BBE"/>
    <w:rsid w:val="592544EE"/>
    <w:rsid w:val="592F70F8"/>
    <w:rsid w:val="59301F99"/>
    <w:rsid w:val="598A5F7D"/>
    <w:rsid w:val="59EA0FE9"/>
    <w:rsid w:val="59F166DB"/>
    <w:rsid w:val="59F357EA"/>
    <w:rsid w:val="59F7202F"/>
    <w:rsid w:val="59FE2610"/>
    <w:rsid w:val="5A111DA5"/>
    <w:rsid w:val="5A2B650E"/>
    <w:rsid w:val="5A4F7E41"/>
    <w:rsid w:val="5A591FF5"/>
    <w:rsid w:val="5A606700"/>
    <w:rsid w:val="5A621985"/>
    <w:rsid w:val="5A697E83"/>
    <w:rsid w:val="5A6D6218"/>
    <w:rsid w:val="5A6F09BD"/>
    <w:rsid w:val="5A7E798A"/>
    <w:rsid w:val="5A8001BD"/>
    <w:rsid w:val="5A805F84"/>
    <w:rsid w:val="5AA45800"/>
    <w:rsid w:val="5AA644AB"/>
    <w:rsid w:val="5AB11E45"/>
    <w:rsid w:val="5ABB4536"/>
    <w:rsid w:val="5ABC6EE8"/>
    <w:rsid w:val="5B6435AC"/>
    <w:rsid w:val="5B7042A5"/>
    <w:rsid w:val="5B761ECF"/>
    <w:rsid w:val="5B8168A4"/>
    <w:rsid w:val="5BCB2800"/>
    <w:rsid w:val="5BCF642A"/>
    <w:rsid w:val="5BD765AE"/>
    <w:rsid w:val="5BFB0562"/>
    <w:rsid w:val="5BFB773F"/>
    <w:rsid w:val="5C0102DE"/>
    <w:rsid w:val="5C4B7DDD"/>
    <w:rsid w:val="5C4F39C3"/>
    <w:rsid w:val="5C5357A4"/>
    <w:rsid w:val="5C74259D"/>
    <w:rsid w:val="5C79528F"/>
    <w:rsid w:val="5C864717"/>
    <w:rsid w:val="5CB07F60"/>
    <w:rsid w:val="5CB731AC"/>
    <w:rsid w:val="5CBA6D2C"/>
    <w:rsid w:val="5CC27864"/>
    <w:rsid w:val="5CDB7317"/>
    <w:rsid w:val="5CE11956"/>
    <w:rsid w:val="5CE746CA"/>
    <w:rsid w:val="5CF97441"/>
    <w:rsid w:val="5CFC6627"/>
    <w:rsid w:val="5D052E5F"/>
    <w:rsid w:val="5D3B758B"/>
    <w:rsid w:val="5D495A1A"/>
    <w:rsid w:val="5D5A638F"/>
    <w:rsid w:val="5D5B15D5"/>
    <w:rsid w:val="5D6C788A"/>
    <w:rsid w:val="5D6D6993"/>
    <w:rsid w:val="5DA950A2"/>
    <w:rsid w:val="5DB669A1"/>
    <w:rsid w:val="5DBF394E"/>
    <w:rsid w:val="5DE51236"/>
    <w:rsid w:val="5E18680E"/>
    <w:rsid w:val="5E231F34"/>
    <w:rsid w:val="5E2D39E6"/>
    <w:rsid w:val="5E2E349D"/>
    <w:rsid w:val="5E5B4E53"/>
    <w:rsid w:val="5E8A2B35"/>
    <w:rsid w:val="5E8C7AC7"/>
    <w:rsid w:val="5EAC5157"/>
    <w:rsid w:val="5EB66844"/>
    <w:rsid w:val="5ECB2D2B"/>
    <w:rsid w:val="5EDB1F0C"/>
    <w:rsid w:val="5EEF7559"/>
    <w:rsid w:val="5EF009A6"/>
    <w:rsid w:val="5EF2244E"/>
    <w:rsid w:val="5F140131"/>
    <w:rsid w:val="5F2A4416"/>
    <w:rsid w:val="5F2B51A5"/>
    <w:rsid w:val="5F327AAC"/>
    <w:rsid w:val="5F5E6DE6"/>
    <w:rsid w:val="5F627498"/>
    <w:rsid w:val="5F7A73C2"/>
    <w:rsid w:val="5F9919A1"/>
    <w:rsid w:val="5FBC4131"/>
    <w:rsid w:val="5FC343BD"/>
    <w:rsid w:val="5FD3586A"/>
    <w:rsid w:val="5FE65EBE"/>
    <w:rsid w:val="5FF13C1A"/>
    <w:rsid w:val="600A6A80"/>
    <w:rsid w:val="600C5F94"/>
    <w:rsid w:val="602A6427"/>
    <w:rsid w:val="604432EC"/>
    <w:rsid w:val="604758B9"/>
    <w:rsid w:val="605C09B5"/>
    <w:rsid w:val="60682F15"/>
    <w:rsid w:val="60885B1B"/>
    <w:rsid w:val="6092213A"/>
    <w:rsid w:val="60AD4A7E"/>
    <w:rsid w:val="60D743C7"/>
    <w:rsid w:val="60DD3442"/>
    <w:rsid w:val="60E475FD"/>
    <w:rsid w:val="612C291A"/>
    <w:rsid w:val="613E3C4B"/>
    <w:rsid w:val="61427953"/>
    <w:rsid w:val="614D0CD2"/>
    <w:rsid w:val="614F2F97"/>
    <w:rsid w:val="61522DB0"/>
    <w:rsid w:val="617D3103"/>
    <w:rsid w:val="617E5FB1"/>
    <w:rsid w:val="61CF3187"/>
    <w:rsid w:val="61DB6AE3"/>
    <w:rsid w:val="620472CB"/>
    <w:rsid w:val="62062270"/>
    <w:rsid w:val="62616903"/>
    <w:rsid w:val="627A2DEF"/>
    <w:rsid w:val="628C68B4"/>
    <w:rsid w:val="628F77C1"/>
    <w:rsid w:val="629C7849"/>
    <w:rsid w:val="62C021BE"/>
    <w:rsid w:val="62D325B4"/>
    <w:rsid w:val="62E369E0"/>
    <w:rsid w:val="62F11BE7"/>
    <w:rsid w:val="62F605CC"/>
    <w:rsid w:val="62F82B5B"/>
    <w:rsid w:val="632830ED"/>
    <w:rsid w:val="633E76F1"/>
    <w:rsid w:val="634751D1"/>
    <w:rsid w:val="634D741A"/>
    <w:rsid w:val="6359651E"/>
    <w:rsid w:val="638037E1"/>
    <w:rsid w:val="63835116"/>
    <w:rsid w:val="63B15BAE"/>
    <w:rsid w:val="63B45A6D"/>
    <w:rsid w:val="63BA4944"/>
    <w:rsid w:val="63BF2FB4"/>
    <w:rsid w:val="63DA28DF"/>
    <w:rsid w:val="63E365B6"/>
    <w:rsid w:val="63EB4B09"/>
    <w:rsid w:val="63F31808"/>
    <w:rsid w:val="63F847C3"/>
    <w:rsid w:val="641A750F"/>
    <w:rsid w:val="64243F39"/>
    <w:rsid w:val="64477E03"/>
    <w:rsid w:val="644F645F"/>
    <w:rsid w:val="645B12DE"/>
    <w:rsid w:val="6464691C"/>
    <w:rsid w:val="64656A2B"/>
    <w:rsid w:val="646F1F71"/>
    <w:rsid w:val="64731F25"/>
    <w:rsid w:val="647322C7"/>
    <w:rsid w:val="64772492"/>
    <w:rsid w:val="648D5D96"/>
    <w:rsid w:val="64C43E7A"/>
    <w:rsid w:val="64D46B8C"/>
    <w:rsid w:val="64EC136B"/>
    <w:rsid w:val="650471BD"/>
    <w:rsid w:val="65095D3F"/>
    <w:rsid w:val="65460E98"/>
    <w:rsid w:val="656858EF"/>
    <w:rsid w:val="65874BCF"/>
    <w:rsid w:val="65966B85"/>
    <w:rsid w:val="65A53E52"/>
    <w:rsid w:val="65A81097"/>
    <w:rsid w:val="65B42CA3"/>
    <w:rsid w:val="65D76D4E"/>
    <w:rsid w:val="660B45FB"/>
    <w:rsid w:val="660E6735"/>
    <w:rsid w:val="661549FF"/>
    <w:rsid w:val="661E5A70"/>
    <w:rsid w:val="661F0EC1"/>
    <w:rsid w:val="664D1D5B"/>
    <w:rsid w:val="664F04D6"/>
    <w:rsid w:val="667E3B18"/>
    <w:rsid w:val="667F7F2C"/>
    <w:rsid w:val="66861AE9"/>
    <w:rsid w:val="669C6115"/>
    <w:rsid w:val="66B71094"/>
    <w:rsid w:val="66B9544A"/>
    <w:rsid w:val="66F27DE3"/>
    <w:rsid w:val="66F466FA"/>
    <w:rsid w:val="67362DAE"/>
    <w:rsid w:val="67474023"/>
    <w:rsid w:val="67511670"/>
    <w:rsid w:val="67531BC5"/>
    <w:rsid w:val="675700DF"/>
    <w:rsid w:val="675E4068"/>
    <w:rsid w:val="67987A75"/>
    <w:rsid w:val="679A3645"/>
    <w:rsid w:val="67DC0DB6"/>
    <w:rsid w:val="67E0176F"/>
    <w:rsid w:val="6804610F"/>
    <w:rsid w:val="68112950"/>
    <w:rsid w:val="68233FE9"/>
    <w:rsid w:val="68424C4D"/>
    <w:rsid w:val="68442807"/>
    <w:rsid w:val="684931D2"/>
    <w:rsid w:val="685C436A"/>
    <w:rsid w:val="686256A1"/>
    <w:rsid w:val="68C56C80"/>
    <w:rsid w:val="68E31229"/>
    <w:rsid w:val="691602F4"/>
    <w:rsid w:val="69660B15"/>
    <w:rsid w:val="696C16CC"/>
    <w:rsid w:val="696D3BDC"/>
    <w:rsid w:val="698C6042"/>
    <w:rsid w:val="699B3056"/>
    <w:rsid w:val="69AA7198"/>
    <w:rsid w:val="69C72D1C"/>
    <w:rsid w:val="69CC055E"/>
    <w:rsid w:val="69DE2C3A"/>
    <w:rsid w:val="69FD76B7"/>
    <w:rsid w:val="6A027D28"/>
    <w:rsid w:val="6A0C197E"/>
    <w:rsid w:val="6A1C00CD"/>
    <w:rsid w:val="6A1D6328"/>
    <w:rsid w:val="6A233B26"/>
    <w:rsid w:val="6A414FB3"/>
    <w:rsid w:val="6AB86DDF"/>
    <w:rsid w:val="6ACD6B85"/>
    <w:rsid w:val="6AF70B58"/>
    <w:rsid w:val="6B172985"/>
    <w:rsid w:val="6B2723D4"/>
    <w:rsid w:val="6B394407"/>
    <w:rsid w:val="6B5C045C"/>
    <w:rsid w:val="6B656CA6"/>
    <w:rsid w:val="6B7134F5"/>
    <w:rsid w:val="6B714347"/>
    <w:rsid w:val="6B746904"/>
    <w:rsid w:val="6B770687"/>
    <w:rsid w:val="6B7D5C73"/>
    <w:rsid w:val="6B7D775F"/>
    <w:rsid w:val="6B886B15"/>
    <w:rsid w:val="6B92780F"/>
    <w:rsid w:val="6BB9327D"/>
    <w:rsid w:val="6BCB5099"/>
    <w:rsid w:val="6BD65AFC"/>
    <w:rsid w:val="6BDB3DEC"/>
    <w:rsid w:val="6BDB687B"/>
    <w:rsid w:val="6C262D91"/>
    <w:rsid w:val="6C2D3FA6"/>
    <w:rsid w:val="6C353E43"/>
    <w:rsid w:val="6C6246F4"/>
    <w:rsid w:val="6C7E05EB"/>
    <w:rsid w:val="6CF507E3"/>
    <w:rsid w:val="6CF941B4"/>
    <w:rsid w:val="6D053613"/>
    <w:rsid w:val="6D0A63C2"/>
    <w:rsid w:val="6D113926"/>
    <w:rsid w:val="6D204650"/>
    <w:rsid w:val="6D561141"/>
    <w:rsid w:val="6D654830"/>
    <w:rsid w:val="6D7233BA"/>
    <w:rsid w:val="6D982C38"/>
    <w:rsid w:val="6DA72100"/>
    <w:rsid w:val="6DCC0652"/>
    <w:rsid w:val="6DE41EF0"/>
    <w:rsid w:val="6DE41EF6"/>
    <w:rsid w:val="6E0A5F9A"/>
    <w:rsid w:val="6E1D7DB6"/>
    <w:rsid w:val="6E9D307E"/>
    <w:rsid w:val="6EB81E4D"/>
    <w:rsid w:val="6EC26625"/>
    <w:rsid w:val="6ED13BBB"/>
    <w:rsid w:val="6F087332"/>
    <w:rsid w:val="6F101981"/>
    <w:rsid w:val="6F2C4E1B"/>
    <w:rsid w:val="6F354D17"/>
    <w:rsid w:val="6F416765"/>
    <w:rsid w:val="6F5173E4"/>
    <w:rsid w:val="6F5D06A1"/>
    <w:rsid w:val="6FA67EF8"/>
    <w:rsid w:val="6FAD35D9"/>
    <w:rsid w:val="6FBE7937"/>
    <w:rsid w:val="6FD0602D"/>
    <w:rsid w:val="6FD45F0E"/>
    <w:rsid w:val="700B155A"/>
    <w:rsid w:val="70145342"/>
    <w:rsid w:val="70161E37"/>
    <w:rsid w:val="70353A53"/>
    <w:rsid w:val="70832364"/>
    <w:rsid w:val="70871058"/>
    <w:rsid w:val="709A5CAE"/>
    <w:rsid w:val="70A16038"/>
    <w:rsid w:val="70C85314"/>
    <w:rsid w:val="70C90342"/>
    <w:rsid w:val="70CC10B4"/>
    <w:rsid w:val="70DF2FD7"/>
    <w:rsid w:val="71107938"/>
    <w:rsid w:val="71346CAD"/>
    <w:rsid w:val="715C6A87"/>
    <w:rsid w:val="71633A8C"/>
    <w:rsid w:val="717C352F"/>
    <w:rsid w:val="718D2F1E"/>
    <w:rsid w:val="71B04FF6"/>
    <w:rsid w:val="71E41F89"/>
    <w:rsid w:val="71E8223E"/>
    <w:rsid w:val="71EF104D"/>
    <w:rsid w:val="72002623"/>
    <w:rsid w:val="72231011"/>
    <w:rsid w:val="728607CC"/>
    <w:rsid w:val="72992C44"/>
    <w:rsid w:val="72A354B2"/>
    <w:rsid w:val="72AE2DCA"/>
    <w:rsid w:val="72CC7079"/>
    <w:rsid w:val="72E81FF4"/>
    <w:rsid w:val="72FF0220"/>
    <w:rsid w:val="73433506"/>
    <w:rsid w:val="73654BF4"/>
    <w:rsid w:val="73833EE5"/>
    <w:rsid w:val="73922563"/>
    <w:rsid w:val="73AF74BA"/>
    <w:rsid w:val="73C44A12"/>
    <w:rsid w:val="73CF3D6B"/>
    <w:rsid w:val="73D4532E"/>
    <w:rsid w:val="73F64860"/>
    <w:rsid w:val="7408657F"/>
    <w:rsid w:val="74285894"/>
    <w:rsid w:val="743C54E7"/>
    <w:rsid w:val="74440B5B"/>
    <w:rsid w:val="7446227A"/>
    <w:rsid w:val="74582108"/>
    <w:rsid w:val="746C5BB4"/>
    <w:rsid w:val="746F076A"/>
    <w:rsid w:val="747C2D36"/>
    <w:rsid w:val="74A61D0D"/>
    <w:rsid w:val="74A62D83"/>
    <w:rsid w:val="74A6779C"/>
    <w:rsid w:val="74B81FBB"/>
    <w:rsid w:val="74BB239C"/>
    <w:rsid w:val="74BD1949"/>
    <w:rsid w:val="74C7390D"/>
    <w:rsid w:val="74CC04C4"/>
    <w:rsid w:val="74E67A4B"/>
    <w:rsid w:val="750E124C"/>
    <w:rsid w:val="752D7153"/>
    <w:rsid w:val="752F2EBB"/>
    <w:rsid w:val="755D2CE9"/>
    <w:rsid w:val="75BA500D"/>
    <w:rsid w:val="75BB0FA4"/>
    <w:rsid w:val="75BD1722"/>
    <w:rsid w:val="75C46AE6"/>
    <w:rsid w:val="75CD5506"/>
    <w:rsid w:val="75DD2582"/>
    <w:rsid w:val="75E4704A"/>
    <w:rsid w:val="75FC4EA1"/>
    <w:rsid w:val="76185267"/>
    <w:rsid w:val="76202EAD"/>
    <w:rsid w:val="762A3360"/>
    <w:rsid w:val="762E77DC"/>
    <w:rsid w:val="763A22BA"/>
    <w:rsid w:val="76505CCB"/>
    <w:rsid w:val="765266CD"/>
    <w:rsid w:val="766A6123"/>
    <w:rsid w:val="766B3F8F"/>
    <w:rsid w:val="767E1929"/>
    <w:rsid w:val="768A031C"/>
    <w:rsid w:val="76A640A8"/>
    <w:rsid w:val="76BB3D64"/>
    <w:rsid w:val="76CC4D26"/>
    <w:rsid w:val="76D6074E"/>
    <w:rsid w:val="76D84D29"/>
    <w:rsid w:val="771F6A9C"/>
    <w:rsid w:val="777074ED"/>
    <w:rsid w:val="778839E3"/>
    <w:rsid w:val="779070E5"/>
    <w:rsid w:val="77AF244B"/>
    <w:rsid w:val="77EB3497"/>
    <w:rsid w:val="77F514FE"/>
    <w:rsid w:val="77F75656"/>
    <w:rsid w:val="77FD0812"/>
    <w:rsid w:val="78152550"/>
    <w:rsid w:val="78526A62"/>
    <w:rsid w:val="78584536"/>
    <w:rsid w:val="785E6F9D"/>
    <w:rsid w:val="786308C1"/>
    <w:rsid w:val="787D4B17"/>
    <w:rsid w:val="788D358E"/>
    <w:rsid w:val="78A77C66"/>
    <w:rsid w:val="78AD347D"/>
    <w:rsid w:val="78C60C4C"/>
    <w:rsid w:val="78EA041D"/>
    <w:rsid w:val="78ED77E2"/>
    <w:rsid w:val="78FE6E1B"/>
    <w:rsid w:val="79052042"/>
    <w:rsid w:val="79156799"/>
    <w:rsid w:val="794861DB"/>
    <w:rsid w:val="796100F1"/>
    <w:rsid w:val="79695937"/>
    <w:rsid w:val="798E7888"/>
    <w:rsid w:val="79AE0702"/>
    <w:rsid w:val="79D22DD2"/>
    <w:rsid w:val="79D55FA9"/>
    <w:rsid w:val="79DA2CCB"/>
    <w:rsid w:val="79E236C1"/>
    <w:rsid w:val="79E346DB"/>
    <w:rsid w:val="79EF1399"/>
    <w:rsid w:val="79F43CAC"/>
    <w:rsid w:val="79FE48D5"/>
    <w:rsid w:val="7A0E479C"/>
    <w:rsid w:val="7A1520EF"/>
    <w:rsid w:val="7A1753F8"/>
    <w:rsid w:val="7A196F49"/>
    <w:rsid w:val="7A240F4C"/>
    <w:rsid w:val="7A2D4ED8"/>
    <w:rsid w:val="7A396538"/>
    <w:rsid w:val="7A60593F"/>
    <w:rsid w:val="7A831FE2"/>
    <w:rsid w:val="7AA27E6F"/>
    <w:rsid w:val="7AAC4464"/>
    <w:rsid w:val="7AEC35AA"/>
    <w:rsid w:val="7AF51E24"/>
    <w:rsid w:val="7B0325A9"/>
    <w:rsid w:val="7B3B437F"/>
    <w:rsid w:val="7B467D30"/>
    <w:rsid w:val="7B7D240E"/>
    <w:rsid w:val="7B8C5C22"/>
    <w:rsid w:val="7BAE5CFF"/>
    <w:rsid w:val="7BC1436C"/>
    <w:rsid w:val="7BE94DBB"/>
    <w:rsid w:val="7BEF0AE3"/>
    <w:rsid w:val="7BF3036B"/>
    <w:rsid w:val="7C09050C"/>
    <w:rsid w:val="7C160B2F"/>
    <w:rsid w:val="7C3948A8"/>
    <w:rsid w:val="7C4E18C4"/>
    <w:rsid w:val="7C6A5AFA"/>
    <w:rsid w:val="7C71783A"/>
    <w:rsid w:val="7C736A76"/>
    <w:rsid w:val="7C743857"/>
    <w:rsid w:val="7C7F5320"/>
    <w:rsid w:val="7C8724CE"/>
    <w:rsid w:val="7CAB4579"/>
    <w:rsid w:val="7CC0303E"/>
    <w:rsid w:val="7CC20180"/>
    <w:rsid w:val="7CC22BC3"/>
    <w:rsid w:val="7CC41F81"/>
    <w:rsid w:val="7CD33620"/>
    <w:rsid w:val="7CDB21EA"/>
    <w:rsid w:val="7CEB4EAC"/>
    <w:rsid w:val="7CEE2B0C"/>
    <w:rsid w:val="7CF27032"/>
    <w:rsid w:val="7D1D1CB5"/>
    <w:rsid w:val="7D560A0E"/>
    <w:rsid w:val="7D58691E"/>
    <w:rsid w:val="7D716BA4"/>
    <w:rsid w:val="7D796C4C"/>
    <w:rsid w:val="7DA00D34"/>
    <w:rsid w:val="7DA52044"/>
    <w:rsid w:val="7DA81513"/>
    <w:rsid w:val="7DBC27A3"/>
    <w:rsid w:val="7DC76B9E"/>
    <w:rsid w:val="7DCC58FB"/>
    <w:rsid w:val="7E1A154D"/>
    <w:rsid w:val="7E270208"/>
    <w:rsid w:val="7E2A6653"/>
    <w:rsid w:val="7E6037CB"/>
    <w:rsid w:val="7E8104AE"/>
    <w:rsid w:val="7E847687"/>
    <w:rsid w:val="7E9975A5"/>
    <w:rsid w:val="7E9D0664"/>
    <w:rsid w:val="7EE957A9"/>
    <w:rsid w:val="7EF743D8"/>
    <w:rsid w:val="7F0378AC"/>
    <w:rsid w:val="7F2354BD"/>
    <w:rsid w:val="7F34095B"/>
    <w:rsid w:val="7F523D22"/>
    <w:rsid w:val="7F623E0A"/>
    <w:rsid w:val="7F6559B1"/>
    <w:rsid w:val="7F795152"/>
    <w:rsid w:val="7F90113C"/>
    <w:rsid w:val="7F9074D4"/>
    <w:rsid w:val="7F942BA3"/>
    <w:rsid w:val="7FAF16AA"/>
    <w:rsid w:val="7FB7271F"/>
    <w:rsid w:val="7FD40FF0"/>
    <w:rsid w:val="7FDC3C39"/>
    <w:rsid w:val="7FFE47D1"/>
    <w:rsid w:val="F0F15A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0"/>
    <w:rPr>
      <w:rFonts w:ascii="宋体" w:hAnsi="Courier New" w:eastAsia="宋体"/>
      <w:sz w:val="21"/>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semiHidden/>
    <w:unhideWhenUsed/>
    <w:qFormat/>
    <w:uiPriority w:val="99"/>
    <w:rPr>
      <w:color w:val="0000FF"/>
      <w:u w:val="single"/>
    </w:rPr>
  </w:style>
  <w:style w:type="character" w:customStyle="1" w:styleId="10">
    <w:name w:val="纯文本 字符"/>
    <w:basedOn w:val="8"/>
    <w:link w:val="2"/>
    <w:semiHidden/>
    <w:qFormat/>
    <w:uiPriority w:val="0"/>
    <w:rPr>
      <w:rFonts w:ascii="宋体" w:hAnsi="Courier New" w:eastAsia="宋体" w:cs="Courier New"/>
      <w:bCs/>
      <w:szCs w:val="21"/>
    </w:rPr>
  </w:style>
  <w:style w:type="character" w:customStyle="1" w:styleId="11">
    <w:name w:val="页眉 字符"/>
    <w:basedOn w:val="8"/>
    <w:link w:val="5"/>
    <w:qFormat/>
    <w:uiPriority w:val="99"/>
    <w:rPr>
      <w:rFonts w:ascii="Times New Roman" w:hAnsi="Times New Roman" w:eastAsia="仿宋_GB2312" w:cs="Courier New"/>
      <w:bCs/>
      <w:sz w:val="18"/>
      <w:szCs w:val="18"/>
    </w:rPr>
  </w:style>
  <w:style w:type="character" w:customStyle="1" w:styleId="12">
    <w:name w:val="页脚 字符"/>
    <w:basedOn w:val="8"/>
    <w:link w:val="4"/>
    <w:qFormat/>
    <w:uiPriority w:val="99"/>
    <w:rPr>
      <w:rFonts w:ascii="Times New Roman" w:hAnsi="Times New Roman" w:eastAsia="仿宋_GB2312" w:cs="Courier New"/>
      <w:bCs/>
      <w:sz w:val="18"/>
      <w:szCs w:val="18"/>
    </w:rPr>
  </w:style>
  <w:style w:type="character" w:customStyle="1" w:styleId="13">
    <w:name w:val="批注框文本 字符"/>
    <w:basedOn w:val="8"/>
    <w:link w:val="3"/>
    <w:semiHidden/>
    <w:qFormat/>
    <w:uiPriority w:val="99"/>
    <w:rPr>
      <w:rFonts w:ascii="Times New Roman" w:hAnsi="Times New Roman" w:eastAsia="仿宋_GB2312" w:cs="Courier New"/>
      <w:bCs/>
      <w:kern w:val="2"/>
      <w:sz w:val="18"/>
      <w:szCs w:val="18"/>
    </w:rPr>
  </w:style>
  <w:style w:type="character" w:customStyle="1" w:styleId="14">
    <w:name w:val="sect2title"/>
    <w:basedOn w:val="8"/>
    <w:qFormat/>
    <w:uiPriority w:val="0"/>
    <w:rPr>
      <w:rFonts w:ascii="微软雅黑" w:hAnsi="微软雅黑" w:eastAsia="微软雅黑" w:cs="微软雅黑"/>
      <w:b/>
      <w:bCs/>
      <w:sz w:val="26"/>
      <w:szCs w:val="26"/>
    </w:rPr>
  </w:style>
  <w:style w:type="character" w:customStyle="1" w:styleId="15">
    <w:name w:val="any"/>
    <w:basedOn w:val="8"/>
    <w:qFormat/>
    <w:uiPriority w:val="0"/>
  </w:style>
  <w:style w:type="character" w:customStyle="1" w:styleId="16">
    <w:name w:val="a_contentlink_link"/>
    <w:basedOn w:val="8"/>
    <w:qFormat/>
    <w:uiPriority w:val="0"/>
    <w:rPr>
      <w:rFonts w:ascii="微软雅黑" w:hAnsi="微软雅黑" w:eastAsia="微软雅黑" w:cs="微软雅黑"/>
      <w:color w:val="0000FF"/>
      <w:sz w:val="24"/>
      <w:szCs w:val="24"/>
    </w:rPr>
  </w:style>
  <w:style w:type="paragraph" w:customStyle="1" w:styleId="17">
    <w:name w:val="faguicon_p"/>
    <w:basedOn w:val="1"/>
    <w:qFormat/>
    <w:uiPriority w:val="0"/>
    <w:pPr>
      <w:ind w:firstLine="480"/>
    </w:pPr>
    <w:rPr>
      <w:rFonts w:ascii="微软雅黑" w:hAnsi="微软雅黑" w:eastAsia="微软雅黑" w:cs="微软雅黑"/>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4681</Words>
  <Characters>5022</Characters>
  <Lines>20</Lines>
  <Paragraphs>5</Paragraphs>
  <TotalTime>427</TotalTime>
  <ScaleCrop>false</ScaleCrop>
  <LinksUpToDate>false</LinksUpToDate>
  <CharactersWithSpaces>5103</CharactersWithSpaces>
  <Application>WPS Office_11.8.2.1119_F1E327BC-269C-435d-A152-05C5408002CA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2019-08-25T22:08:00Z</dcterms:created>
  <dc:creator>Administrator</dc:creator>
  <cp:lastModifiedBy>fuyiyingsu</cp:lastModifiedBy>
  <cp:lastPrinted>2023-03-02T09:45:00Z</cp:lastPrinted>
  <dcterms:modified xsi:type="dcterms:W3CDTF">2023-09-27T15:23:50Z</dcterms:modified>
  <cp:revision>1201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2052-11.8.2.1119</vt:lpwstr>
  </property>
  <property fmtid="{D5CDD505-2E9C-101B-9397-08002B2CF9AE}" pid="3" name="ICV">
    <vt:lpwstr>0B60AE638F5C47B28AB19032A3496F47</vt:lpwstr>
  </property>
</Properties>
</file>