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FF0000"/>
          <w:w w:val="55"/>
          <w:sz w:val="110"/>
          <w:szCs w:val="110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55"/>
          <w:sz w:val="110"/>
          <w:szCs w:val="110"/>
        </w:rPr>
        <w:t>赣榆区气象灾害应对工作提示单</w:t>
      </w:r>
    </w:p>
    <w:p>
      <w:pPr>
        <w:spacing w:line="560" w:lineRule="exact"/>
        <w:ind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FF0000"/>
          <w:w w:val="55"/>
          <w:sz w:val="44"/>
          <w:szCs w:val="44"/>
        </w:rPr>
      </w:pPr>
    </w:p>
    <w:p>
      <w:pPr>
        <w:pStyle w:val="6"/>
        <w:widowControl/>
        <w:pBdr>
          <w:top w:val="none" w:color="auto" w:sz="0" w:space="1"/>
          <w:left w:val="none" w:color="auto" w:sz="0" w:space="4"/>
          <w:bottom w:val="none" w:color="FF0000" w:sz="0" w:space="0"/>
          <w:right w:val="none" w:color="auto" w:sz="0" w:space="4"/>
        </w:pBdr>
        <w:shd w:val="clear" w:color="auto" w:fill="FFFFFF"/>
        <w:spacing w:beforeAutospacing="0" w:afterAutospacing="0" w:line="360" w:lineRule="exact"/>
        <w:jc w:val="center"/>
        <w:textAlignment w:val="baseline"/>
        <w:rPr>
          <w:color w:val="191919"/>
          <w:sz w:val="32"/>
          <w:shd w:val="clear" w:color="auto" w:fill="FFFFFF"/>
        </w:rPr>
      </w:pPr>
      <w:r>
        <w:rPr>
          <w:color w:val="191919"/>
          <w:sz w:val="32"/>
          <w:shd w:val="clear" w:color="auto" w:fill="FFFFFF"/>
        </w:rPr>
        <w:t>202</w:t>
      </w:r>
      <w:r>
        <w:rPr>
          <w:rFonts w:hint="eastAsia"/>
          <w:color w:val="191919"/>
          <w:sz w:val="32"/>
          <w:shd w:val="clear" w:color="auto" w:fill="FFFFFF"/>
          <w:lang w:val="en-US" w:eastAsia="zh-CN"/>
        </w:rPr>
        <w:t>3</w:t>
      </w:r>
      <w:r>
        <w:rPr>
          <w:color w:val="191919"/>
          <w:sz w:val="32"/>
          <w:shd w:val="clear" w:color="auto" w:fill="FFFFFF"/>
        </w:rPr>
        <w:t>年</w:t>
      </w:r>
      <w:r>
        <w:rPr>
          <w:rFonts w:hint="eastAsia"/>
          <w:color w:val="191919"/>
          <w:sz w:val="32"/>
          <w:shd w:val="clear" w:color="auto" w:fill="FFFFFF"/>
          <w:lang w:val="en-US" w:eastAsia="zh-CN"/>
        </w:rPr>
        <w:t>10</w:t>
      </w:r>
      <w:r>
        <w:rPr>
          <w:color w:val="191919"/>
          <w:sz w:val="32"/>
          <w:shd w:val="clear" w:color="auto" w:fill="FFFFFF"/>
        </w:rPr>
        <w:t>号</w:t>
      </w:r>
    </w:p>
    <w:p>
      <w:pPr>
        <w:pStyle w:val="6"/>
        <w:widowControl/>
        <w:pBdr>
          <w:top w:val="none" w:color="auto" w:sz="0" w:space="1"/>
          <w:left w:val="none" w:color="auto" w:sz="0" w:space="4"/>
          <w:bottom w:val="none" w:color="FF0000" w:sz="0" w:space="0"/>
          <w:right w:val="none" w:color="auto" w:sz="0" w:space="4"/>
        </w:pBdr>
        <w:shd w:val="clear" w:color="auto" w:fill="FFFFFF"/>
        <w:spacing w:beforeAutospacing="0" w:afterAutospacing="0" w:line="360" w:lineRule="exact"/>
        <w:jc w:val="center"/>
        <w:textAlignment w:val="baseline"/>
        <w:rPr>
          <w:color w:val="191919"/>
          <w:sz w:val="32"/>
          <w:shd w:val="clear" w:color="auto" w:fill="FFFFFF"/>
        </w:rPr>
      </w:pPr>
      <w:r>
        <w:rPr>
          <w:color w:val="FF0000"/>
          <w:sz w:val="32"/>
          <w:shd w:val="clear" w:color="auto" w:fill="FFFFFF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各镇（园区），沙河子园艺场，各相关部门和单位：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根据最新气象资料分析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预计10日中午前后我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大部分地区将出现8到10级雷暴大风，局部地区可能伴有短时强降水和小冰雹，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10日午后到夜里可能有阵雨或雷雨，12日局部地区有阵雨或雷雨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镇（园区）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、各部门、各单位高度重视此轮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强对流天气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过程，严防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雷暴大风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天气对人身安全、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城市运行、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交通运输、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工业生产、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户外作业、设施农业、水产养殖的影响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区应急局、气象局联合防御建议：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1、强化监测预警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加强与气象部门滚动会商研判，加密短临监测预警，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动态掌握天气发展趋势，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及时精准预警，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及时将预警信息提示到人，尤其要加强旅游景区、偏远山区等重点地区以及农村留守老人、儿童等特殊群体的风险提示，必要时提前组织避灾避险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2、抓好重点防范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加强渔港、渔船各类水上作业船舶的安全管理，严格执行船舶进出港和限航规定，提前通知各类水面作业船舶和人员进港避风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严防船舶走锚搁浅、翻沉和人员落水</w:t>
      </w:r>
      <w:r>
        <w:rPr>
          <w:rFonts w:hint="eastAsia" w:ascii="仿宋_GB2312" w:hAnsi="仿宋_GB2312" w:eastAsia="仿宋_GB2312" w:cs="仿宋_GB2312"/>
          <w:sz w:val="32"/>
          <w:szCs w:val="32"/>
        </w:rPr>
        <w:t>；抓好城市和农村危旧房屋以及广告牌、高楼装饰物、空调外挂机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太阳能热水器、雨棚</w:t>
      </w:r>
      <w:r>
        <w:rPr>
          <w:rFonts w:hint="eastAsia" w:ascii="仿宋_GB2312" w:hAnsi="仿宋_GB2312" w:eastAsia="仿宋_GB2312" w:cs="仿宋_GB2312"/>
          <w:sz w:val="32"/>
          <w:szCs w:val="32"/>
        </w:rPr>
        <w:t>等建筑附着物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城市道路及高速公路两侧树木，简易工棚、看护房等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临时搭建建筑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高空作业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风险隐患的排查整治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切实防范强降水引发地质灾害风险；强化城乡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</w:t>
      </w:r>
      <w:r>
        <w:rPr>
          <w:rFonts w:hint="eastAsia" w:ascii="仿宋_GB2312" w:hAnsi="仿宋_GB2312" w:eastAsia="仿宋_GB2312" w:cs="仿宋_GB2312"/>
          <w:sz w:val="32"/>
          <w:szCs w:val="32"/>
        </w:rPr>
        <w:t>积涝重点部位的联防联控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督促石化、电力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危化品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做好雷电防护应对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雷电期间，旅游景区做好游客疏导，劝阻游客登山、划船等易受雷击露天活动，农村基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层及时通知户外生产人员暂停作业、及时采取避雷措施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3、严格落实临灾“叫应”机制，要及时将灾害预警信息提醒到位到人，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严格落实危险区群众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转移避险措施，确保应转尽转、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应转必转、应转早转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做好抢险队伍和应急物资装备等各项准备，确保一旦发生灾害，能够快速响应，有力有序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处置。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、要加大宣传力度，将极端天气预警信息传递到每家每户，提醒落实关闭门窗、非必要不外出等必要的安全防范措施。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、要加强值班值守，做到24小时通讯畅通，保持上下联动和信息畅通，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灾情第一时间报送区应急管理局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     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880" w:leftChars="60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连云港市赣榆区减灾委员会办公室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抄送：区委办公室、区政府办公室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zNiYzlhMDc1MDJkMmZkMTFhZjRkOTBiODA5NTEifQ=="/>
  </w:docVars>
  <w:rsids>
    <w:rsidRoot w:val="426D0AE5"/>
    <w:rsid w:val="000554FD"/>
    <w:rsid w:val="000622A0"/>
    <w:rsid w:val="00173AC7"/>
    <w:rsid w:val="00310DB1"/>
    <w:rsid w:val="003C1436"/>
    <w:rsid w:val="00496D2D"/>
    <w:rsid w:val="00590C12"/>
    <w:rsid w:val="0062018E"/>
    <w:rsid w:val="007B4582"/>
    <w:rsid w:val="007D44CA"/>
    <w:rsid w:val="00877B20"/>
    <w:rsid w:val="008C0304"/>
    <w:rsid w:val="009540C7"/>
    <w:rsid w:val="009D5295"/>
    <w:rsid w:val="00BB44F6"/>
    <w:rsid w:val="00C03BD1"/>
    <w:rsid w:val="00C27E25"/>
    <w:rsid w:val="00C8403B"/>
    <w:rsid w:val="00E34C73"/>
    <w:rsid w:val="036B5D51"/>
    <w:rsid w:val="07BE5A56"/>
    <w:rsid w:val="09487211"/>
    <w:rsid w:val="0A31470C"/>
    <w:rsid w:val="0AA704AE"/>
    <w:rsid w:val="0DC432BA"/>
    <w:rsid w:val="17DA569F"/>
    <w:rsid w:val="1A5223A5"/>
    <w:rsid w:val="24DC0137"/>
    <w:rsid w:val="317D35D0"/>
    <w:rsid w:val="32630DDF"/>
    <w:rsid w:val="35284C04"/>
    <w:rsid w:val="35957B94"/>
    <w:rsid w:val="3720233C"/>
    <w:rsid w:val="38281973"/>
    <w:rsid w:val="39FE23D7"/>
    <w:rsid w:val="3CC745F1"/>
    <w:rsid w:val="3D900EBA"/>
    <w:rsid w:val="405F4EAE"/>
    <w:rsid w:val="41C04416"/>
    <w:rsid w:val="426D0AE5"/>
    <w:rsid w:val="4C7C718B"/>
    <w:rsid w:val="518056AC"/>
    <w:rsid w:val="56CD40F6"/>
    <w:rsid w:val="5F3262FF"/>
    <w:rsid w:val="60A42FD5"/>
    <w:rsid w:val="619604CB"/>
    <w:rsid w:val="705931BC"/>
    <w:rsid w:val="778C04F4"/>
    <w:rsid w:val="7C7B1795"/>
    <w:rsid w:val="7D321438"/>
    <w:rsid w:val="7F3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1056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仿宋_GB2312" w:cs="Times New Roman"/>
      <w:sz w:val="24"/>
      <w:szCs w:val="32"/>
      <w:lang w:val="en-US" w:eastAsia="zh-CN" w:bidi="ar-SA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Times New Roman" w:hAnsi="Times New Roman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820</Words>
  <Characters>831</Characters>
  <Lines>7</Lines>
  <Paragraphs>2</Paragraphs>
  <TotalTime>1</TotalTime>
  <ScaleCrop>false</ScaleCrop>
  <LinksUpToDate>false</LinksUpToDate>
  <CharactersWithSpaces>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2022-07-28T06:33:00Z</dcterms:created>
  <dc:creator>虎妈</dc:creator>
  <cp:lastModifiedBy>走马</cp:lastModifiedBy>
  <cp:lastPrinted>2023-06-09T10:45:39Z</cp:lastPrinted>
  <dcterms:modified xsi:type="dcterms:W3CDTF">2023-06-09T10:52:13Z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62BE17E0EE7F4C1888C7C2FF98EA03DC_13</vt:lpwstr>
  </property>
</Properties>
</file>