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35" w:rsidRDefault="00F13A35" w:rsidP="00F13A35">
      <w:pPr>
        <w:spacing w:line="580" w:lineRule="exact"/>
        <w:jc w:val="center"/>
        <w:rPr>
          <w:rFonts w:eastAsia="楷体_GB2312"/>
          <w:color w:val="000000"/>
          <w:szCs w:val="32"/>
        </w:rPr>
      </w:pPr>
    </w:p>
    <w:p w:rsidR="00F13A35" w:rsidRDefault="00F13A35" w:rsidP="00F13A35">
      <w:pPr>
        <w:spacing w:line="580" w:lineRule="exact"/>
        <w:jc w:val="center"/>
        <w:rPr>
          <w:rFonts w:eastAsia="楷体_GB2312"/>
          <w:color w:val="000000"/>
          <w:szCs w:val="32"/>
        </w:rPr>
      </w:pPr>
    </w:p>
    <w:p w:rsidR="00F13A35" w:rsidRDefault="00F13A35" w:rsidP="00F13A35">
      <w:pPr>
        <w:spacing w:line="580" w:lineRule="exact"/>
        <w:jc w:val="center"/>
        <w:rPr>
          <w:rFonts w:eastAsia="楷体_GB2312"/>
          <w:color w:val="000000"/>
          <w:szCs w:val="32"/>
        </w:rPr>
      </w:pPr>
    </w:p>
    <w:p w:rsidR="00F13A35" w:rsidRDefault="00F13A35" w:rsidP="00F13A35">
      <w:pPr>
        <w:spacing w:line="580" w:lineRule="exact"/>
        <w:jc w:val="center"/>
        <w:rPr>
          <w:rFonts w:eastAsia="楷体_GB2312"/>
          <w:color w:val="000000"/>
          <w:szCs w:val="32"/>
        </w:rPr>
      </w:pPr>
    </w:p>
    <w:p w:rsidR="00F13A35" w:rsidRDefault="00F13A35" w:rsidP="00F13A35">
      <w:pPr>
        <w:spacing w:line="580" w:lineRule="exact"/>
        <w:jc w:val="center"/>
        <w:rPr>
          <w:rFonts w:eastAsia="楷体_GB2312"/>
          <w:color w:val="000000"/>
          <w:szCs w:val="32"/>
        </w:rPr>
      </w:pPr>
    </w:p>
    <w:p w:rsidR="00F13A35" w:rsidRDefault="00F13A35" w:rsidP="00F13A35">
      <w:pPr>
        <w:spacing w:line="580" w:lineRule="exact"/>
        <w:jc w:val="center"/>
        <w:rPr>
          <w:rFonts w:eastAsia="楷体_GB2312"/>
          <w:color w:val="000000"/>
          <w:szCs w:val="32"/>
        </w:rPr>
      </w:pPr>
    </w:p>
    <w:p w:rsidR="00F13A35" w:rsidRDefault="00F13A35" w:rsidP="00F13A35">
      <w:pPr>
        <w:spacing w:line="580" w:lineRule="exact"/>
        <w:jc w:val="center"/>
        <w:rPr>
          <w:rFonts w:ascii="楷体_GB2312" w:eastAsia="楷体_GB2312" w:hAnsi="楷体_GB2312" w:cs="楷体_GB2312" w:hint="eastAsia"/>
          <w:color w:val="000000"/>
          <w:szCs w:val="32"/>
        </w:rPr>
      </w:pPr>
      <w:r w:rsidRPr="00F13A35">
        <w:rPr>
          <w:rFonts w:ascii="楷体_GB2312" w:eastAsia="楷体_GB2312" w:hAnsi="楷体_GB2312" w:cs="楷体_GB2312" w:hint="eastAsia"/>
          <w:bCs/>
          <w:iCs/>
          <w:color w:val="000000"/>
          <w:sz w:val="32"/>
          <w:szCs w:val="32"/>
        </w:rPr>
        <w:t>沙委发〔</w:t>
      </w:r>
      <w:r w:rsidRPr="00F13A35">
        <w:rPr>
          <w:rFonts w:ascii="Times New Roman" w:eastAsia="楷体_GB2312" w:hAnsi="Times New Roman"/>
          <w:bCs/>
          <w:iCs/>
          <w:color w:val="000000"/>
          <w:sz w:val="32"/>
          <w:szCs w:val="32"/>
        </w:rPr>
        <w:t>2024</w:t>
      </w:r>
      <w:r w:rsidRPr="00F13A35">
        <w:rPr>
          <w:rFonts w:ascii="楷体_GB2312" w:eastAsia="楷体_GB2312" w:hAnsi="楷体_GB2312" w:cs="楷体_GB2312" w:hint="eastAsia"/>
          <w:bCs/>
          <w:iCs/>
          <w:color w:val="000000"/>
          <w:sz w:val="32"/>
          <w:szCs w:val="32"/>
        </w:rPr>
        <w:t>〕</w:t>
      </w:r>
      <w:r w:rsidRPr="00F13A35">
        <w:rPr>
          <w:rFonts w:ascii="Times New Roman" w:eastAsia="楷体_GB2312" w:hAnsi="Times New Roman"/>
          <w:bCs/>
          <w:iCs/>
          <w:color w:val="000000"/>
          <w:sz w:val="32"/>
          <w:szCs w:val="32"/>
        </w:rPr>
        <w:t>23</w:t>
      </w:r>
      <w:r w:rsidRPr="00F13A35">
        <w:rPr>
          <w:rFonts w:ascii="楷体_GB2312" w:eastAsia="楷体_GB2312" w:hAnsi="楷体_GB2312" w:cs="楷体_GB2312" w:hint="eastAsia"/>
          <w:bCs/>
          <w:iCs/>
          <w:color w:val="000000"/>
          <w:sz w:val="32"/>
          <w:szCs w:val="32"/>
        </w:rPr>
        <w:t>号</w:t>
      </w:r>
    </w:p>
    <w:p w:rsidR="00F13A35" w:rsidRDefault="00F13A35" w:rsidP="00F13A35">
      <w:pPr>
        <w:spacing w:line="580" w:lineRule="exact"/>
        <w:rPr>
          <w:rFonts w:eastAsia="楷体_GB2312" w:hint="eastAsia"/>
          <w:color w:val="000000"/>
        </w:rPr>
      </w:pPr>
    </w:p>
    <w:p w:rsidR="00F13A35" w:rsidRDefault="00F13A35" w:rsidP="00F13A35">
      <w:pPr>
        <w:pStyle w:val="2"/>
        <w:ind w:firstLine="640"/>
        <w:rPr>
          <w:rFonts w:hint="eastAsia"/>
        </w:rPr>
      </w:pPr>
    </w:p>
    <w:p w:rsidR="00F13A35" w:rsidRDefault="00F13A35" w:rsidP="00F13A35"/>
    <w:p w:rsidR="00F2466F" w:rsidRPr="009E39C7" w:rsidRDefault="00F2466F" w:rsidP="00F2466F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9E39C7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关于调整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沙河</w:t>
      </w:r>
      <w:r w:rsidRPr="009E39C7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镇扫黑除恶斗争领导小组成员的通知</w:t>
      </w:r>
    </w:p>
    <w:p w:rsidR="00F2466F" w:rsidRPr="009E39C7" w:rsidRDefault="00F2466F" w:rsidP="00F13A35">
      <w:pPr>
        <w:widowControl/>
        <w:shd w:val="clear" w:color="auto" w:fill="FFFFFF"/>
        <w:spacing w:line="600" w:lineRule="exac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F2466F" w:rsidRPr="00273F66" w:rsidRDefault="00F2466F" w:rsidP="00F2466F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>各村、各单位：</w:t>
      </w:r>
    </w:p>
    <w:p w:rsidR="00F2466F" w:rsidRPr="00273F66" w:rsidRDefault="00F2466F" w:rsidP="00F2466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73F66">
        <w:rPr>
          <w:rFonts w:ascii="仿宋_GB2312" w:eastAsia="仿宋_GB2312" w:hAnsi="仿宋_GB2312" w:cs="仿宋_GB2312" w:hint="eastAsia"/>
          <w:sz w:val="32"/>
          <w:szCs w:val="32"/>
        </w:rPr>
        <w:t>为全面贯彻落实中央、省市委、区委区政府关于常</w:t>
      </w:r>
      <w:bookmarkStart w:id="0" w:name="_GoBack"/>
      <w:bookmarkEnd w:id="0"/>
      <w:r w:rsidRPr="00273F66">
        <w:rPr>
          <w:rFonts w:ascii="仿宋_GB2312" w:eastAsia="仿宋_GB2312" w:hAnsi="仿宋_GB2312" w:cs="仿宋_GB2312" w:hint="eastAsia"/>
          <w:sz w:val="32"/>
          <w:szCs w:val="32"/>
        </w:rPr>
        <w:t>态化开展扫黑除恶斗争的决策部署，结合我镇工作实际，现调整沙河镇扫黑除恶斗争领导小组，领导小组组成人员如下：</w:t>
      </w:r>
    </w:p>
    <w:p w:rsidR="00F2466F" w:rsidRPr="00273F66" w:rsidRDefault="00F2466F" w:rsidP="00F2466F">
      <w:pPr>
        <w:spacing w:line="540" w:lineRule="exact"/>
        <w:ind w:firstLine="645"/>
        <w:rPr>
          <w:rFonts w:ascii="仿宋_GB2312" w:eastAsia="仿宋_GB2312" w:hAnsi="仿宋" w:cs="仿宋"/>
          <w:color w:val="000000"/>
          <w:sz w:val="32"/>
          <w:szCs w:val="32"/>
        </w:rPr>
      </w:pPr>
      <w:r w:rsidRPr="00273F66">
        <w:rPr>
          <w:rFonts w:ascii="仿宋_GB2312" w:eastAsia="仿宋_GB2312" w:hAnsi="黑体" w:cs="黑体" w:hint="eastAsia"/>
          <w:bCs/>
          <w:color w:val="000000"/>
          <w:sz w:val="32"/>
          <w:szCs w:val="32"/>
        </w:rPr>
        <w:t>组  长：</w:t>
      </w:r>
      <w:r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>张  军   党委书记</w:t>
      </w:r>
    </w:p>
    <w:p w:rsidR="00F2466F" w:rsidRPr="00273F66" w:rsidRDefault="00F2466F" w:rsidP="00F2466F">
      <w:pPr>
        <w:spacing w:line="540" w:lineRule="exact"/>
        <w:ind w:firstLineChars="600" w:firstLine="1920"/>
        <w:rPr>
          <w:rFonts w:ascii="仿宋_GB2312" w:eastAsia="仿宋_GB2312" w:hAnsi="仿宋" w:cs="仿宋"/>
          <w:color w:val="000000"/>
          <w:sz w:val="32"/>
          <w:szCs w:val="32"/>
        </w:rPr>
      </w:pPr>
      <w:r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>李  婷   党委副书记、镇长</w:t>
      </w:r>
    </w:p>
    <w:p w:rsidR="00F2466F" w:rsidRPr="00273F66" w:rsidRDefault="00F2466F" w:rsidP="00F2466F">
      <w:pPr>
        <w:spacing w:line="54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73F66">
        <w:rPr>
          <w:rFonts w:ascii="仿宋_GB2312" w:eastAsia="仿宋_GB2312" w:hAnsi="黑体" w:cs="黑体" w:hint="eastAsia"/>
          <w:bCs/>
          <w:color w:val="000000"/>
          <w:sz w:val="32"/>
          <w:szCs w:val="32"/>
        </w:rPr>
        <w:t>副组长：</w:t>
      </w:r>
      <w:r w:rsidR="0096072B">
        <w:rPr>
          <w:rFonts w:ascii="仿宋_GB2312" w:eastAsia="仿宋_GB2312" w:hAnsi="仿宋" w:cs="仿宋" w:hint="eastAsia"/>
          <w:color w:val="000000"/>
          <w:sz w:val="32"/>
          <w:szCs w:val="32"/>
        </w:rPr>
        <w:t>秦  波</w:t>
      </w:r>
      <w:r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人大主席</w:t>
      </w:r>
    </w:p>
    <w:p w:rsidR="00F2466F" w:rsidRPr="00273F66" w:rsidRDefault="00A46231" w:rsidP="00F2466F">
      <w:pPr>
        <w:spacing w:line="540" w:lineRule="exact"/>
        <w:ind w:firstLineChars="600" w:firstLine="192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韦  涌</w:t>
      </w:r>
      <w:r w:rsidR="00F2466F"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党委副书记</w:t>
      </w:r>
    </w:p>
    <w:p w:rsidR="00F2466F" w:rsidRPr="00273F66" w:rsidRDefault="00A46231" w:rsidP="00F2466F">
      <w:pPr>
        <w:spacing w:line="540" w:lineRule="exact"/>
        <w:ind w:firstLineChars="600" w:firstLine="192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徐泽江</w:t>
      </w:r>
      <w:r w:rsidR="00F2466F"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纪委书记</w:t>
      </w:r>
    </w:p>
    <w:p w:rsidR="00F2466F" w:rsidRPr="00273F66" w:rsidRDefault="00F2466F" w:rsidP="00F2466F">
      <w:pPr>
        <w:spacing w:line="54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73F66">
        <w:rPr>
          <w:rFonts w:ascii="仿宋_GB2312" w:eastAsia="仿宋_GB2312" w:hAnsi="黑体" w:cs="黑体" w:hint="eastAsia"/>
          <w:bCs/>
          <w:color w:val="000000"/>
          <w:sz w:val="32"/>
          <w:szCs w:val="32"/>
        </w:rPr>
        <w:t>成  员：</w:t>
      </w:r>
      <w:r w:rsidR="0096072B">
        <w:rPr>
          <w:rFonts w:ascii="仿宋_GB2312" w:eastAsia="仿宋_GB2312" w:hAnsi="仿宋" w:cs="仿宋" w:hint="eastAsia"/>
          <w:color w:val="000000"/>
          <w:sz w:val="32"/>
          <w:szCs w:val="32"/>
        </w:rPr>
        <w:t>李  强</w:t>
      </w:r>
      <w:r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党委委员、副镇长</w:t>
      </w:r>
    </w:p>
    <w:p w:rsidR="00F2466F" w:rsidRPr="00273F66" w:rsidRDefault="00B52430" w:rsidP="00F2466F">
      <w:pPr>
        <w:spacing w:line="540" w:lineRule="exact"/>
        <w:ind w:firstLineChars="600" w:firstLine="192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苏  乐</w:t>
      </w:r>
      <w:r w:rsidR="00F2466F"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组织委员</w:t>
      </w:r>
    </w:p>
    <w:p w:rsidR="00F2466F" w:rsidRPr="00273F66" w:rsidRDefault="00F2466F" w:rsidP="00F2466F">
      <w:pPr>
        <w:spacing w:line="540" w:lineRule="exact"/>
        <w:ind w:firstLineChars="600" w:firstLine="1920"/>
        <w:rPr>
          <w:rFonts w:ascii="仿宋_GB2312" w:eastAsia="仿宋_GB2312" w:hAnsi="仿宋" w:cs="仿宋"/>
          <w:color w:val="000000"/>
          <w:sz w:val="32"/>
          <w:szCs w:val="32"/>
        </w:rPr>
      </w:pPr>
      <w:r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>王  昊   政法委员</w:t>
      </w:r>
    </w:p>
    <w:p w:rsidR="00F2466F" w:rsidRDefault="001D1C4B" w:rsidP="00F2466F">
      <w:pPr>
        <w:spacing w:line="540" w:lineRule="exact"/>
        <w:ind w:firstLineChars="600" w:firstLine="192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鲁  强</w:t>
      </w:r>
      <w:r w:rsidR="00F2466F"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</w:t>
      </w:r>
      <w:r w:rsidR="00AF6134">
        <w:rPr>
          <w:rFonts w:ascii="仿宋_GB2312" w:eastAsia="仿宋_GB2312" w:hAnsi="仿宋" w:cs="仿宋" w:hint="eastAsia"/>
          <w:color w:val="000000"/>
          <w:sz w:val="32"/>
          <w:szCs w:val="32"/>
        </w:rPr>
        <w:t>党委委员、</w:t>
      </w:r>
      <w:r w:rsidR="00F2466F"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>派出所所长</w:t>
      </w:r>
    </w:p>
    <w:p w:rsidR="00AF6134" w:rsidRDefault="00AF6134" w:rsidP="00F2466F">
      <w:pPr>
        <w:spacing w:line="540" w:lineRule="exact"/>
        <w:ind w:firstLineChars="600" w:firstLine="192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李  磊   党政办主任</w:t>
      </w:r>
    </w:p>
    <w:p w:rsidR="00AF6134" w:rsidRPr="00273F66" w:rsidRDefault="00AF6134" w:rsidP="00AF6134">
      <w:pPr>
        <w:spacing w:line="540" w:lineRule="exact"/>
        <w:ind w:firstLineChars="600" w:firstLine="192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王牧茹</w:t>
      </w:r>
      <w:r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司法所所长</w:t>
      </w:r>
    </w:p>
    <w:p w:rsidR="00AF6134" w:rsidRPr="00AF6134" w:rsidRDefault="00AF6134" w:rsidP="00AF6134">
      <w:pPr>
        <w:spacing w:line="540" w:lineRule="exact"/>
        <w:ind w:firstLineChars="600" w:firstLine="192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庄秀丽</w:t>
      </w:r>
      <w:r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自然资源</w:t>
      </w:r>
      <w:r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>所所长</w:t>
      </w:r>
    </w:p>
    <w:p w:rsidR="00AF6134" w:rsidRDefault="00AF6134" w:rsidP="00F2466F">
      <w:pPr>
        <w:spacing w:line="540" w:lineRule="exact"/>
        <w:ind w:firstLineChars="600" w:firstLine="192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刘  震   四级主任科员</w:t>
      </w:r>
    </w:p>
    <w:p w:rsidR="00AF6134" w:rsidRPr="00AF6134" w:rsidRDefault="00AF6134" w:rsidP="00F2466F">
      <w:pPr>
        <w:spacing w:line="540" w:lineRule="exact"/>
        <w:ind w:firstLineChars="600" w:firstLine="192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徐修廷   四级主任科员</w:t>
      </w:r>
    </w:p>
    <w:p w:rsidR="00F2466F" w:rsidRPr="00273F66" w:rsidRDefault="00F2466F" w:rsidP="00F2466F">
      <w:pPr>
        <w:spacing w:line="540" w:lineRule="exact"/>
        <w:ind w:firstLineChars="600" w:firstLine="1920"/>
        <w:rPr>
          <w:rFonts w:ascii="仿宋_GB2312" w:eastAsia="仿宋_GB2312" w:hAnsi="仿宋" w:cs="仿宋"/>
          <w:color w:val="000000"/>
          <w:sz w:val="32"/>
          <w:szCs w:val="32"/>
        </w:rPr>
      </w:pPr>
      <w:r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张自红  </w:t>
      </w:r>
      <w:r w:rsidR="000526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r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>市场监督管理分局副局长</w:t>
      </w:r>
    </w:p>
    <w:p w:rsidR="00F2466F" w:rsidRPr="00273F66" w:rsidRDefault="00F2466F" w:rsidP="00F2466F">
      <w:pPr>
        <w:spacing w:line="540" w:lineRule="exact"/>
        <w:ind w:firstLineChars="600" w:firstLine="1920"/>
        <w:rPr>
          <w:rFonts w:ascii="仿宋_GB2312" w:eastAsia="仿宋_GB2312" w:hAnsi="仿宋" w:cs="仿宋"/>
          <w:color w:val="000000"/>
          <w:sz w:val="32"/>
          <w:szCs w:val="32"/>
        </w:rPr>
      </w:pPr>
      <w:r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>张  蕾   水利站站长</w:t>
      </w:r>
    </w:p>
    <w:p w:rsidR="00F2466F" w:rsidRDefault="00AF6134" w:rsidP="00F2466F">
      <w:pPr>
        <w:spacing w:line="540" w:lineRule="exact"/>
        <w:ind w:firstLineChars="600" w:firstLine="192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邵红波</w:t>
      </w:r>
      <w:r w:rsidR="00F2466F"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广电站站长</w:t>
      </w:r>
    </w:p>
    <w:p w:rsidR="00F2466F" w:rsidRPr="00273F66" w:rsidRDefault="001D624E" w:rsidP="00F2466F">
      <w:pPr>
        <w:spacing w:line="540" w:lineRule="exact"/>
        <w:ind w:firstLineChars="600" w:firstLine="192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韦金秋</w:t>
      </w:r>
      <w:r w:rsidR="00F2466F"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财政</w:t>
      </w:r>
      <w:r w:rsidR="002E4801">
        <w:rPr>
          <w:rFonts w:ascii="仿宋_GB2312" w:eastAsia="仿宋_GB2312" w:hAnsi="仿宋" w:cs="仿宋" w:hint="eastAsia"/>
          <w:color w:val="000000"/>
          <w:sz w:val="32"/>
          <w:szCs w:val="32"/>
        </w:rPr>
        <w:t>和资产管理局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负责人</w:t>
      </w:r>
    </w:p>
    <w:p w:rsidR="00F2466F" w:rsidRPr="00273F66" w:rsidRDefault="00F2466F" w:rsidP="00F2466F">
      <w:pPr>
        <w:spacing w:line="540" w:lineRule="exact"/>
        <w:ind w:firstLineChars="600" w:firstLine="1920"/>
        <w:rPr>
          <w:rFonts w:ascii="仿宋_GB2312" w:eastAsia="仿宋_GB2312" w:hAnsi="仿宋" w:cs="仿宋"/>
          <w:color w:val="000000"/>
          <w:sz w:val="32"/>
          <w:szCs w:val="32"/>
        </w:rPr>
      </w:pPr>
      <w:r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>各村</w:t>
      </w:r>
      <w:r w:rsidR="00424D8A">
        <w:rPr>
          <w:rFonts w:ascii="仿宋_GB2312" w:eastAsia="仿宋_GB2312" w:hAnsi="仿宋" w:cs="仿宋" w:hint="eastAsia"/>
          <w:color w:val="000000"/>
          <w:sz w:val="32"/>
          <w:szCs w:val="32"/>
        </w:rPr>
        <w:t>党组织书记（</w:t>
      </w:r>
      <w:r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>负责人</w:t>
      </w:r>
      <w:r w:rsidR="00424D8A">
        <w:rPr>
          <w:rFonts w:ascii="仿宋_GB2312" w:eastAsia="仿宋_GB2312" w:hAnsi="仿宋" w:cs="仿宋" w:hint="eastAsia"/>
          <w:color w:val="000000"/>
          <w:sz w:val="32"/>
          <w:szCs w:val="32"/>
        </w:rPr>
        <w:t>）</w:t>
      </w:r>
    </w:p>
    <w:p w:rsidR="00F2466F" w:rsidRPr="00273F66" w:rsidRDefault="00F2466F" w:rsidP="00F2466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73F66">
        <w:rPr>
          <w:rFonts w:ascii="仿宋_GB2312" w:eastAsia="仿宋_GB2312" w:hAnsi="仿宋_GB2312" w:cs="仿宋_GB2312" w:hint="eastAsia"/>
          <w:sz w:val="32"/>
          <w:szCs w:val="32"/>
        </w:rPr>
        <w:t>领导小组下设办公室，办公室设在镇扫黑办，</w:t>
      </w:r>
      <w:r w:rsidR="001D1C4B">
        <w:rPr>
          <w:rFonts w:ascii="仿宋_GB2312" w:eastAsia="仿宋_GB2312" w:hAnsi="仿宋_GB2312" w:cs="仿宋_GB2312" w:hint="eastAsia"/>
          <w:sz w:val="32"/>
          <w:szCs w:val="32"/>
        </w:rPr>
        <w:t>韦涌</w:t>
      </w:r>
      <w:r w:rsidRPr="00273F66">
        <w:rPr>
          <w:rFonts w:ascii="仿宋_GB2312" w:eastAsia="仿宋_GB2312" w:hAnsi="仿宋_GB2312" w:cs="仿宋_GB2312" w:hint="eastAsia"/>
          <w:sz w:val="32"/>
          <w:szCs w:val="32"/>
        </w:rPr>
        <w:t>同志兼任办公室主任，王昊同志兼任办公室副主任，负责日常工作。</w:t>
      </w:r>
    </w:p>
    <w:p w:rsidR="00F2466F" w:rsidRPr="00273F66" w:rsidRDefault="00F2466F" w:rsidP="00F2466F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F2466F" w:rsidRPr="00273F66" w:rsidRDefault="00F2466F" w:rsidP="00F2466F">
      <w:pPr>
        <w:widowControl/>
        <w:shd w:val="clear" w:color="auto" w:fill="FFFFFF"/>
        <w:spacing w:line="540" w:lineRule="exact"/>
        <w:ind w:firstLineChars="1750" w:firstLine="560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273F66">
        <w:rPr>
          <w:rFonts w:ascii="仿宋_GB2312" w:eastAsia="仿宋_GB2312" w:hAnsi="仿宋" w:cs="仿宋" w:hint="eastAsia"/>
          <w:color w:val="000000"/>
          <w:sz w:val="32"/>
          <w:szCs w:val="32"/>
        </w:rPr>
        <w:t>中共沙河镇委员会</w:t>
      </w:r>
    </w:p>
    <w:p w:rsidR="00F2466F" w:rsidRPr="00273F66" w:rsidRDefault="00F2466F" w:rsidP="00F2466F">
      <w:pPr>
        <w:widowControl/>
        <w:shd w:val="clear" w:color="auto" w:fill="FFFFFF"/>
        <w:spacing w:line="540" w:lineRule="exact"/>
        <w:ind w:firstLineChars="1600" w:firstLine="5664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273F66">
        <w:rPr>
          <w:rFonts w:ascii="仿宋_GB2312" w:eastAsia="仿宋_GB2312" w:hAnsi="仿宋" w:cs="仿宋" w:hint="eastAsia"/>
          <w:color w:val="000000"/>
          <w:spacing w:val="17"/>
          <w:sz w:val="32"/>
          <w:szCs w:val="32"/>
        </w:rPr>
        <w:t>沙河镇人民政府</w:t>
      </w:r>
    </w:p>
    <w:p w:rsidR="00F2466F" w:rsidRPr="00273F66" w:rsidRDefault="00F2466F" w:rsidP="00F2466F">
      <w:pPr>
        <w:widowControl/>
        <w:shd w:val="clear" w:color="auto" w:fill="FFFFFF"/>
        <w:spacing w:line="540" w:lineRule="exact"/>
        <w:ind w:firstLineChars="1700" w:firstLine="5644"/>
        <w:jc w:val="left"/>
        <w:rPr>
          <w:rFonts w:ascii="仿宋_GB2312" w:eastAsia="仿宋_GB2312" w:hAnsi="仿宋" w:cs="仿宋"/>
          <w:color w:val="000000"/>
          <w:spacing w:val="6"/>
          <w:sz w:val="32"/>
          <w:szCs w:val="32"/>
        </w:rPr>
      </w:pPr>
      <w:r w:rsidRPr="00273F66">
        <w:rPr>
          <w:rFonts w:ascii="仿宋_GB2312" w:eastAsia="仿宋_GB2312" w:hAnsi="仿宋" w:cs="仿宋" w:hint="eastAsia"/>
          <w:color w:val="000000"/>
          <w:spacing w:val="6"/>
          <w:sz w:val="32"/>
          <w:szCs w:val="32"/>
        </w:rPr>
        <w:t>202</w:t>
      </w:r>
      <w:r w:rsidR="000D4E97">
        <w:rPr>
          <w:rFonts w:ascii="仿宋_GB2312" w:eastAsia="仿宋_GB2312" w:hAnsi="仿宋" w:cs="仿宋" w:hint="eastAsia"/>
          <w:color w:val="000000"/>
          <w:spacing w:val="6"/>
          <w:sz w:val="32"/>
          <w:szCs w:val="32"/>
        </w:rPr>
        <w:t>4</w:t>
      </w:r>
      <w:r w:rsidRPr="00273F66">
        <w:rPr>
          <w:rFonts w:ascii="仿宋_GB2312" w:eastAsia="仿宋_GB2312" w:hAnsi="仿宋" w:cs="仿宋" w:hint="eastAsia"/>
          <w:color w:val="000000"/>
          <w:spacing w:val="6"/>
          <w:sz w:val="32"/>
          <w:szCs w:val="32"/>
        </w:rPr>
        <w:t>年</w:t>
      </w:r>
      <w:r w:rsidR="00AF6134">
        <w:rPr>
          <w:rFonts w:ascii="仿宋_GB2312" w:eastAsia="仿宋_GB2312" w:hAnsi="仿宋" w:cs="仿宋" w:hint="eastAsia"/>
          <w:color w:val="000000"/>
          <w:spacing w:val="6"/>
          <w:sz w:val="32"/>
          <w:szCs w:val="32"/>
        </w:rPr>
        <w:t>6</w:t>
      </w:r>
      <w:r w:rsidRPr="00273F66">
        <w:rPr>
          <w:rFonts w:ascii="仿宋_GB2312" w:eastAsia="仿宋_GB2312" w:hAnsi="仿宋" w:cs="仿宋" w:hint="eastAsia"/>
          <w:color w:val="000000"/>
          <w:spacing w:val="6"/>
          <w:sz w:val="32"/>
          <w:szCs w:val="32"/>
        </w:rPr>
        <w:t>月</w:t>
      </w:r>
      <w:r w:rsidR="00AF6134">
        <w:rPr>
          <w:rFonts w:ascii="仿宋_GB2312" w:eastAsia="仿宋_GB2312" w:hAnsi="仿宋" w:cs="仿宋" w:hint="eastAsia"/>
          <w:color w:val="000000"/>
          <w:spacing w:val="6"/>
          <w:sz w:val="32"/>
          <w:szCs w:val="32"/>
        </w:rPr>
        <w:t>26</w:t>
      </w:r>
      <w:r w:rsidRPr="00273F66">
        <w:rPr>
          <w:rFonts w:ascii="仿宋_GB2312" w:eastAsia="仿宋_GB2312" w:hAnsi="仿宋" w:cs="仿宋" w:hint="eastAsia"/>
          <w:color w:val="000000"/>
          <w:spacing w:val="6"/>
          <w:sz w:val="32"/>
          <w:szCs w:val="32"/>
        </w:rPr>
        <w:t>日</w:t>
      </w:r>
    </w:p>
    <w:p w:rsidR="00F2466F" w:rsidRDefault="00F2466F" w:rsidP="00F2466F">
      <w:pPr>
        <w:spacing w:line="540" w:lineRule="exact"/>
      </w:pPr>
    </w:p>
    <w:p w:rsidR="00F2466F" w:rsidRDefault="00F2466F" w:rsidP="00F2466F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9A224A" w:rsidRDefault="00F2466F">
      <w:r>
        <w:rPr>
          <w:rFonts w:hint="eastAsia"/>
        </w:rPr>
        <w:t>`</w:t>
      </w:r>
    </w:p>
    <w:sectPr w:rsidR="009A224A" w:rsidSect="00215F15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31C" w:rsidRDefault="00DA431C" w:rsidP="00F2466F">
      <w:r>
        <w:separator/>
      </w:r>
    </w:p>
  </w:endnote>
  <w:endnote w:type="continuationSeparator" w:id="0">
    <w:p w:rsidR="00DA431C" w:rsidRDefault="00DA431C" w:rsidP="00F24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BB" w:rsidRDefault="00215F15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4.6pt;height:1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<v:textbox style="mso-fit-shape-to-text:t" inset="0,0,0,0">
            <w:txbxContent>
              <w:p w:rsidR="00570CBB" w:rsidRDefault="00215F1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65FF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13A3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31C" w:rsidRDefault="00DA431C" w:rsidP="00F2466F">
      <w:r>
        <w:separator/>
      </w:r>
    </w:p>
  </w:footnote>
  <w:footnote w:type="continuationSeparator" w:id="0">
    <w:p w:rsidR="00DA431C" w:rsidRDefault="00DA431C" w:rsidP="00F24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B6F"/>
    <w:rsid w:val="000518B0"/>
    <w:rsid w:val="00052669"/>
    <w:rsid w:val="000D4E97"/>
    <w:rsid w:val="001202C4"/>
    <w:rsid w:val="001D1C4B"/>
    <w:rsid w:val="001D624E"/>
    <w:rsid w:val="00215F15"/>
    <w:rsid w:val="0025134A"/>
    <w:rsid w:val="002E4801"/>
    <w:rsid w:val="00365FF9"/>
    <w:rsid w:val="0037223F"/>
    <w:rsid w:val="00424D8A"/>
    <w:rsid w:val="00635D37"/>
    <w:rsid w:val="006B14EA"/>
    <w:rsid w:val="006F4511"/>
    <w:rsid w:val="0084122E"/>
    <w:rsid w:val="008B23DF"/>
    <w:rsid w:val="008D7ECA"/>
    <w:rsid w:val="0096072B"/>
    <w:rsid w:val="009A224A"/>
    <w:rsid w:val="009D6984"/>
    <w:rsid w:val="00A46231"/>
    <w:rsid w:val="00AA0BA3"/>
    <w:rsid w:val="00AD60A6"/>
    <w:rsid w:val="00AF2DCE"/>
    <w:rsid w:val="00AF6134"/>
    <w:rsid w:val="00B52430"/>
    <w:rsid w:val="00BD195F"/>
    <w:rsid w:val="00C16285"/>
    <w:rsid w:val="00D02B97"/>
    <w:rsid w:val="00DA431C"/>
    <w:rsid w:val="00DE5B6F"/>
    <w:rsid w:val="00ED5AA9"/>
    <w:rsid w:val="00EF0737"/>
    <w:rsid w:val="00F13A35"/>
    <w:rsid w:val="00F2466F"/>
    <w:rsid w:val="00F5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66F"/>
    <w:rPr>
      <w:sz w:val="18"/>
      <w:szCs w:val="18"/>
    </w:rPr>
  </w:style>
  <w:style w:type="paragraph" w:styleId="a4">
    <w:name w:val="footer"/>
    <w:basedOn w:val="a"/>
    <w:link w:val="Char0"/>
    <w:unhideWhenUsed/>
    <w:rsid w:val="00F246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66F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F13A3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F13A35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rsid w:val="00F13A35"/>
    <w:pPr>
      <w:ind w:firstLineChars="200" w:firstLine="420"/>
    </w:pPr>
    <w:rPr>
      <w:rFonts w:ascii="Times New Roman" w:eastAsia="仿宋_GB2312" w:hAnsi="Times New Roman"/>
      <w:bCs/>
      <w:iCs/>
      <w:sz w:val="32"/>
    </w:rPr>
  </w:style>
  <w:style w:type="character" w:customStyle="1" w:styleId="2Char">
    <w:name w:val="正文首行缩进 2 Char"/>
    <w:basedOn w:val="Char1"/>
    <w:link w:val="2"/>
    <w:rsid w:val="00F13A35"/>
    <w:rPr>
      <w:rFonts w:ascii="Times New Roman" w:eastAsia="仿宋_GB2312" w:hAnsi="Times New Roman"/>
      <w:bCs/>
      <w:i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66F"/>
    <w:rPr>
      <w:sz w:val="18"/>
      <w:szCs w:val="18"/>
    </w:rPr>
  </w:style>
  <w:style w:type="paragraph" w:styleId="a4">
    <w:name w:val="footer"/>
    <w:basedOn w:val="a"/>
    <w:link w:val="Char0"/>
    <w:unhideWhenUsed/>
    <w:rsid w:val="00F246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6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43</cp:revision>
  <cp:lastPrinted>2024-01-10T10:55:00Z</cp:lastPrinted>
  <dcterms:created xsi:type="dcterms:W3CDTF">2023-06-15T02:52:00Z</dcterms:created>
  <dcterms:modified xsi:type="dcterms:W3CDTF">2024-07-02T02:19:00Z</dcterms:modified>
</cp:coreProperties>
</file>