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F8A" w:rsidRPr="007960C5" w:rsidRDefault="004B2F8A" w:rsidP="004B2F8A">
      <w:pPr>
        <w:jc w:val="center"/>
        <w:rPr>
          <w:rFonts w:ascii="仿宋_GB2312" w:eastAsia="仿宋_GB2312" w:hAnsi="Calibri"/>
          <w:sz w:val="32"/>
          <w:szCs w:val="32"/>
        </w:rPr>
      </w:pPr>
    </w:p>
    <w:p w:rsidR="004B2F8A" w:rsidRDefault="004B2F8A" w:rsidP="004B2F8A">
      <w:pPr>
        <w:spacing w:line="560" w:lineRule="exact"/>
        <w:jc w:val="center"/>
        <w:rPr>
          <w:rFonts w:ascii="仿宋_GB2312" w:eastAsia="仿宋_GB2312" w:hAnsi="Calibri" w:hint="eastAsia"/>
          <w:sz w:val="32"/>
          <w:szCs w:val="32"/>
        </w:rPr>
      </w:pPr>
    </w:p>
    <w:p w:rsidR="004B2F8A" w:rsidRPr="007960C5" w:rsidRDefault="004B2F8A" w:rsidP="004B2F8A">
      <w:pPr>
        <w:pStyle w:val="a3"/>
        <w:rPr>
          <w:lang w:eastAsia="zh-CN" w:bidi="ar-SA"/>
        </w:rPr>
      </w:pPr>
    </w:p>
    <w:p w:rsidR="004B2F8A" w:rsidRDefault="004B2F8A" w:rsidP="004B2F8A">
      <w:pPr>
        <w:spacing w:line="560" w:lineRule="exact"/>
        <w:jc w:val="center"/>
        <w:rPr>
          <w:rFonts w:ascii="仿宋_GB2312" w:eastAsia="仿宋_GB2312" w:hAnsi="Calibri" w:hint="eastAsia"/>
          <w:sz w:val="32"/>
          <w:szCs w:val="32"/>
        </w:rPr>
      </w:pPr>
    </w:p>
    <w:p w:rsidR="004B2F8A" w:rsidRPr="007960C5" w:rsidRDefault="004B2F8A" w:rsidP="004B2F8A">
      <w:pPr>
        <w:pStyle w:val="a3"/>
        <w:spacing w:line="560" w:lineRule="exact"/>
        <w:rPr>
          <w:rFonts w:hint="eastAsia"/>
          <w:lang w:eastAsia="zh-CN" w:bidi="ar-SA"/>
        </w:rPr>
      </w:pPr>
    </w:p>
    <w:p w:rsidR="004B2F8A" w:rsidRPr="007960C5" w:rsidRDefault="004B2F8A" w:rsidP="004B2F8A">
      <w:pPr>
        <w:spacing w:line="560" w:lineRule="exact"/>
        <w:jc w:val="center"/>
        <w:rPr>
          <w:rFonts w:ascii="仿宋_GB2312" w:eastAsia="仿宋_GB2312" w:hAnsi="Calibri"/>
          <w:sz w:val="32"/>
          <w:szCs w:val="32"/>
        </w:rPr>
      </w:pPr>
    </w:p>
    <w:p w:rsidR="004B2F8A" w:rsidRPr="007960C5" w:rsidRDefault="004B2F8A" w:rsidP="004B2F8A">
      <w:pPr>
        <w:spacing w:line="560" w:lineRule="exact"/>
        <w:jc w:val="center"/>
        <w:rPr>
          <w:rFonts w:ascii="仿宋_GB2312" w:eastAsia="仿宋_GB2312" w:hAnsi="Calibri"/>
          <w:sz w:val="32"/>
          <w:szCs w:val="32"/>
        </w:rPr>
      </w:pPr>
    </w:p>
    <w:p w:rsidR="004B2F8A" w:rsidRPr="007960C5" w:rsidRDefault="004B2F8A" w:rsidP="004B2F8A">
      <w:pPr>
        <w:spacing w:line="560" w:lineRule="exact"/>
        <w:jc w:val="center"/>
        <w:rPr>
          <w:rFonts w:ascii="仿宋_GB2312" w:eastAsia="仿宋_GB2312" w:hAnsi="Calibri"/>
          <w:sz w:val="32"/>
          <w:szCs w:val="32"/>
        </w:rPr>
      </w:pPr>
      <w:r w:rsidRPr="007960C5">
        <w:rPr>
          <w:rFonts w:ascii="仿宋_GB2312" w:eastAsia="仿宋_GB2312" w:hAnsi="Calibri" w:hint="eastAsia"/>
          <w:sz w:val="32"/>
          <w:szCs w:val="32"/>
        </w:rPr>
        <w:t>石政发〔2021〕</w:t>
      </w:r>
      <w:r>
        <w:rPr>
          <w:rFonts w:ascii="仿宋_GB2312" w:eastAsia="仿宋_GB2312" w:hAnsi="Calibri" w:hint="eastAsia"/>
          <w:sz w:val="32"/>
          <w:szCs w:val="32"/>
        </w:rPr>
        <w:t>25</w:t>
      </w:r>
      <w:r w:rsidRPr="007960C5">
        <w:rPr>
          <w:rFonts w:ascii="仿宋_GB2312" w:eastAsia="仿宋_GB2312" w:hAnsi="Calibri" w:hint="eastAsia"/>
          <w:sz w:val="32"/>
          <w:szCs w:val="32"/>
        </w:rPr>
        <w:t>号</w:t>
      </w:r>
    </w:p>
    <w:p w:rsidR="004B2F8A" w:rsidRDefault="004B2F8A" w:rsidP="004B2F8A">
      <w:pPr>
        <w:spacing w:line="560" w:lineRule="exact"/>
        <w:jc w:val="center"/>
        <w:rPr>
          <w:rFonts w:ascii="仿宋_GB2312" w:eastAsia="仿宋_GB2312" w:hAnsi="Calibri" w:hint="eastAsia"/>
          <w:sz w:val="32"/>
          <w:szCs w:val="32"/>
        </w:rPr>
      </w:pPr>
    </w:p>
    <w:p w:rsidR="004B2F8A" w:rsidRDefault="004B2F8A" w:rsidP="004B2F8A">
      <w:pPr>
        <w:spacing w:line="560" w:lineRule="exact"/>
        <w:jc w:val="center"/>
        <w:rPr>
          <w:rFonts w:ascii="仿宋_GB2312" w:eastAsia="仿宋_GB2312" w:hAnsi="Calibri" w:hint="eastAsia"/>
          <w:sz w:val="32"/>
          <w:szCs w:val="32"/>
        </w:rPr>
      </w:pPr>
    </w:p>
    <w:p w:rsidR="004B2F8A" w:rsidRPr="004B2F8A" w:rsidRDefault="004B2F8A" w:rsidP="004B2F8A">
      <w:pPr>
        <w:spacing w:line="560" w:lineRule="exact"/>
        <w:jc w:val="center"/>
        <w:rPr>
          <w:rFonts w:ascii="方正小标宋简体" w:eastAsia="方正小标宋简体" w:hint="eastAsia"/>
          <w:sz w:val="44"/>
          <w:szCs w:val="44"/>
        </w:rPr>
      </w:pPr>
      <w:r w:rsidRPr="004B2F8A">
        <w:rPr>
          <w:rFonts w:ascii="方正小标宋简体" w:eastAsia="方正小标宋简体" w:hint="eastAsia"/>
          <w:sz w:val="44"/>
          <w:szCs w:val="44"/>
        </w:rPr>
        <w:t>关于对赣榆区石桥镇秦霞果树种植场建设黄桃存储项目使用设施农用地的备案通知</w:t>
      </w:r>
    </w:p>
    <w:p w:rsidR="004B2F8A" w:rsidRPr="004B2F8A" w:rsidRDefault="004B2F8A" w:rsidP="004B2F8A">
      <w:pPr>
        <w:spacing w:line="560" w:lineRule="exact"/>
        <w:rPr>
          <w:rFonts w:ascii="仿宋_GB2312" w:eastAsia="仿宋_GB2312" w:hint="eastAsia"/>
          <w:sz w:val="32"/>
          <w:szCs w:val="32"/>
        </w:rPr>
      </w:pPr>
    </w:p>
    <w:p w:rsidR="004B2F8A" w:rsidRPr="004B2F8A" w:rsidRDefault="004B2F8A" w:rsidP="004B2F8A">
      <w:pPr>
        <w:spacing w:line="560" w:lineRule="exact"/>
        <w:rPr>
          <w:rFonts w:ascii="仿宋_GB2312" w:eastAsia="仿宋_GB2312" w:hint="eastAsia"/>
          <w:sz w:val="32"/>
          <w:szCs w:val="32"/>
        </w:rPr>
      </w:pPr>
      <w:r w:rsidRPr="004B2F8A">
        <w:rPr>
          <w:rFonts w:ascii="仿宋_GB2312" w:eastAsia="仿宋_GB2312" w:hint="eastAsia"/>
          <w:sz w:val="32"/>
          <w:szCs w:val="32"/>
        </w:rPr>
        <w:t>赣榆区石桥镇秦霞果树种植场:</w:t>
      </w:r>
    </w:p>
    <w:p w:rsidR="004B2F8A" w:rsidRPr="004B2F8A" w:rsidRDefault="004B2F8A" w:rsidP="004B2F8A">
      <w:pPr>
        <w:spacing w:line="560" w:lineRule="exact"/>
        <w:rPr>
          <w:rFonts w:ascii="仿宋_GB2312" w:eastAsia="仿宋_GB2312" w:hint="eastAsia"/>
          <w:sz w:val="32"/>
          <w:szCs w:val="32"/>
        </w:rPr>
      </w:pPr>
      <w:r w:rsidRPr="004B2F8A">
        <w:rPr>
          <w:rFonts w:ascii="仿宋_GB2312" w:eastAsia="仿宋_GB2312" w:hint="eastAsia"/>
          <w:sz w:val="32"/>
          <w:szCs w:val="32"/>
        </w:rPr>
        <w:t xml:space="preserve">    你报来关于建设新建黄桃存储项目的申请及相关材料已收悉</w:t>
      </w:r>
      <w:r>
        <w:rPr>
          <w:rFonts w:ascii="仿宋_GB2312" w:eastAsia="仿宋_GB2312" w:hint="eastAsia"/>
          <w:sz w:val="32"/>
          <w:szCs w:val="32"/>
        </w:rPr>
        <w:t>。</w:t>
      </w:r>
      <w:r w:rsidRPr="004B2F8A">
        <w:rPr>
          <w:rFonts w:ascii="仿宋_GB2312" w:eastAsia="仿宋_GB2312" w:hint="eastAsia"/>
          <w:sz w:val="32"/>
          <w:szCs w:val="32"/>
        </w:rPr>
        <w:t>经审查，你申请建设的新建黄桃存储项目符合仓储用地的相关用地条件，同意你使用石东村集体土地3.00亩新建黄桃存储项目。</w:t>
      </w:r>
    </w:p>
    <w:p w:rsidR="004B2F8A" w:rsidRPr="004B2F8A" w:rsidRDefault="004B2F8A" w:rsidP="004B2F8A">
      <w:pPr>
        <w:spacing w:line="560" w:lineRule="exact"/>
        <w:rPr>
          <w:rFonts w:ascii="仿宋_GB2312" w:eastAsia="仿宋_GB2312" w:hint="eastAsia"/>
          <w:sz w:val="32"/>
          <w:szCs w:val="32"/>
        </w:rPr>
      </w:pPr>
      <w:r w:rsidRPr="004B2F8A">
        <w:rPr>
          <w:rFonts w:ascii="仿宋_GB2312" w:eastAsia="仿宋_GB2312" w:hint="eastAsia"/>
          <w:sz w:val="32"/>
          <w:szCs w:val="32"/>
        </w:rPr>
        <w:t xml:space="preserve">    请你接到用地备案通知后，严格按照使用设施农用地的要求进行建设，不得擅自改变用途，备案期限为6年。</w:t>
      </w:r>
    </w:p>
    <w:p w:rsidR="004B2F8A" w:rsidRPr="004B2F8A" w:rsidRDefault="004B2F8A" w:rsidP="004B2F8A">
      <w:pPr>
        <w:spacing w:line="560" w:lineRule="exact"/>
        <w:rPr>
          <w:rFonts w:ascii="仿宋_GB2312" w:eastAsia="仿宋_GB2312" w:hint="eastAsia"/>
          <w:sz w:val="32"/>
          <w:szCs w:val="32"/>
        </w:rPr>
      </w:pPr>
    </w:p>
    <w:p w:rsidR="004B2F8A" w:rsidRPr="004B2F8A" w:rsidRDefault="004B2F8A" w:rsidP="004B2F8A">
      <w:pPr>
        <w:spacing w:line="560" w:lineRule="exact"/>
        <w:rPr>
          <w:rFonts w:ascii="仿宋_GB2312" w:eastAsia="仿宋_GB2312" w:hint="eastAsia"/>
          <w:sz w:val="32"/>
          <w:szCs w:val="32"/>
        </w:rPr>
      </w:pPr>
    </w:p>
    <w:p w:rsidR="004B2F8A" w:rsidRPr="004B2F8A" w:rsidRDefault="004B2F8A" w:rsidP="004B2F8A">
      <w:pPr>
        <w:spacing w:line="560" w:lineRule="exact"/>
        <w:jc w:val="center"/>
        <w:rPr>
          <w:rFonts w:ascii="仿宋_GB2312" w:eastAsia="仿宋_GB2312" w:hint="eastAsia"/>
          <w:sz w:val="32"/>
          <w:szCs w:val="32"/>
        </w:rPr>
      </w:pPr>
      <w:r>
        <w:rPr>
          <w:rFonts w:ascii="仿宋_GB2312" w:eastAsia="仿宋_GB2312" w:hint="eastAsia"/>
          <w:sz w:val="32"/>
          <w:szCs w:val="32"/>
        </w:rPr>
        <w:t xml:space="preserve">                                 </w:t>
      </w:r>
      <w:r w:rsidRPr="004B2F8A">
        <w:rPr>
          <w:rFonts w:ascii="仿宋_GB2312" w:eastAsia="仿宋_GB2312" w:hint="eastAsia"/>
          <w:sz w:val="32"/>
          <w:szCs w:val="32"/>
        </w:rPr>
        <w:t>石桥镇人民政府</w:t>
      </w:r>
    </w:p>
    <w:p w:rsidR="00373E90" w:rsidRPr="004B2F8A" w:rsidRDefault="004B2F8A" w:rsidP="004B2F8A">
      <w:pPr>
        <w:spacing w:line="560" w:lineRule="exact"/>
        <w:jc w:val="right"/>
        <w:rPr>
          <w:rFonts w:ascii="仿宋_GB2312" w:eastAsia="仿宋_GB2312" w:hint="eastAsia"/>
          <w:sz w:val="32"/>
          <w:szCs w:val="32"/>
        </w:rPr>
      </w:pPr>
      <w:r w:rsidRPr="004B2F8A">
        <w:rPr>
          <w:rFonts w:ascii="仿宋_GB2312" w:eastAsia="仿宋_GB2312" w:hint="eastAsia"/>
          <w:sz w:val="32"/>
          <w:szCs w:val="32"/>
        </w:rPr>
        <w:t>2021年12月10日</w:t>
      </w:r>
    </w:p>
    <w:sectPr w:rsidR="00373E90" w:rsidRPr="004B2F8A" w:rsidSect="00373E9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B2F8A"/>
    <w:rsid w:val="00025C52"/>
    <w:rsid w:val="00045F0D"/>
    <w:rsid w:val="00154F88"/>
    <w:rsid w:val="00226C38"/>
    <w:rsid w:val="00317A3E"/>
    <w:rsid w:val="00373E90"/>
    <w:rsid w:val="00497D81"/>
    <w:rsid w:val="004B2F8A"/>
    <w:rsid w:val="006A07F6"/>
    <w:rsid w:val="00716FB8"/>
    <w:rsid w:val="00752549"/>
    <w:rsid w:val="008D1AA6"/>
    <w:rsid w:val="00A52914"/>
    <w:rsid w:val="00C94E5E"/>
    <w:rsid w:val="00D57215"/>
    <w:rsid w:val="00D83539"/>
    <w:rsid w:val="00E72D3D"/>
    <w:rsid w:val="00F044C3"/>
    <w:rsid w:val="00FA6A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E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4B2F8A"/>
    <w:pPr>
      <w:spacing w:after="120"/>
      <w:jc w:val="left"/>
    </w:pPr>
    <w:rPr>
      <w:rFonts w:ascii="Times New Roman" w:eastAsia="Times New Roman" w:hAnsi="Times New Roman" w:cs="Times New Roman"/>
      <w:color w:val="000000"/>
      <w:kern w:val="0"/>
      <w:sz w:val="24"/>
      <w:szCs w:val="24"/>
      <w:lang w:eastAsia="en-US" w:bidi="en-US"/>
    </w:rPr>
  </w:style>
  <w:style w:type="character" w:customStyle="1" w:styleId="Char">
    <w:name w:val="正文文本 Char"/>
    <w:basedOn w:val="a0"/>
    <w:link w:val="a3"/>
    <w:uiPriority w:val="99"/>
    <w:semiHidden/>
    <w:rsid w:val="004B2F8A"/>
    <w:rPr>
      <w:rFonts w:ascii="Times New Roman" w:eastAsia="Times New Roman" w:hAnsi="Times New Roman" w:cs="Times New Roman"/>
      <w:color w:val="000000"/>
      <w:kern w:val="0"/>
      <w:sz w:val="24"/>
      <w:szCs w:val="24"/>
      <w:lang w:eastAsia="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40</Words>
  <Characters>233</Characters>
  <Application>Microsoft Office Word</Application>
  <DocSecurity>0</DocSecurity>
  <Lines>1</Lines>
  <Paragraphs>1</Paragraphs>
  <ScaleCrop>false</ScaleCrop>
  <Company/>
  <LinksUpToDate>false</LinksUpToDate>
  <CharactersWithSpaces>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2021-12-10T07:58:00Z</dcterms:created>
  <dcterms:modified xsi:type="dcterms:W3CDTF">2021-12-10T08:02:00Z</dcterms:modified>
</cp:coreProperties>
</file>