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D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江苏金茂源生物化工有限责任公司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启动绿色甲醇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生产工艺研究项目</w:t>
      </w:r>
    </w:p>
    <w:p w14:paraId="288E3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03071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新春伊始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江苏金茂源生物化工有限责任公司</w:t>
      </w:r>
      <w:r>
        <w:rPr>
          <w:rFonts w:hint="eastAsia" w:ascii="仿宋" w:hAnsi="仿宋" w:eastAsia="仿宋" w:cs="仿宋"/>
          <w:sz w:val="32"/>
          <w:szCs w:val="32"/>
        </w:rPr>
        <w:t>启动绿色甲醇生产工艺研究项目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据悉，项目计划投资2000万元，</w:t>
      </w:r>
      <w:r>
        <w:rPr>
          <w:rFonts w:hint="eastAsia" w:ascii="仿宋" w:hAnsi="仿宋" w:eastAsia="仿宋" w:cs="仿宋"/>
          <w:sz w:val="32"/>
          <w:szCs w:val="32"/>
        </w:rPr>
        <w:t>旨在利用木薯干发酵制备酒精的废水进行甲烷生产，并进一步通过甲烷制备绿色甲醇。该项目不仅展现了企业在绿色化工领域的创新实力，也为推动区域绿色低碳发展提供了新的思路。</w:t>
      </w:r>
    </w:p>
    <w:p w14:paraId="5EC4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项目背景与意义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江苏金茂源生物化工有限责任公司</w:t>
      </w:r>
      <w:r>
        <w:rPr>
          <w:rFonts w:hint="eastAsia" w:ascii="仿宋" w:hAnsi="仿宋" w:eastAsia="仿宋" w:cs="仿宋"/>
          <w:sz w:val="32"/>
          <w:szCs w:val="32"/>
        </w:rPr>
        <w:t>作为国内知名的生物化工企业，在生产过程中，公司积累了大量的酒精废水资源。这些废水富含有机物，若能有效利用，将极大提升资源利用效率并减少环境污染。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研究项目正是基于这一背景，探索将酒精废水转化为高附加值绿色能源的可行性。</w:t>
      </w:r>
    </w:p>
    <w:p w14:paraId="2527E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技术路径与创新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项目的核心技术路径包括两个关键环节：一是利用酒精废水进行厌氧发酵制取甲烷；二是通过甲烷重整或部分氧化等技术制备绿色甲醇。在厌氧发酵过程中，公司计划引入生物炭等新型材料，以提高甲烷的产率和纯度。此外，项目还将结合微生物电化学技术，进一步优化废水处理和甲烷生成效率。</w:t>
      </w:r>
    </w:p>
    <w:p w14:paraId="195FB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前景与挑战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绿色甲醇作为一种清洁燃料，具有广阔的应用前景。其生产过程不依赖传统化石燃料，能够有效减少碳排放。然而，绿色甲醇的制备技术仍面临成本高、效率低等挑战。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江苏金茂源生物化工有限责任公司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与国内知名高校和科研院所通力合作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通过技术创新突破瓶颈，为绿色甲醇的商业化生产提供技术支持。</w:t>
      </w:r>
    </w:p>
    <w:p w14:paraId="16472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项目展望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江苏金茂源生物化工有限责任公司</w:t>
      </w:r>
      <w:r>
        <w:rPr>
          <w:rFonts w:hint="eastAsia" w:ascii="仿宋" w:hAnsi="仿宋" w:eastAsia="仿宋" w:cs="仿宋"/>
          <w:sz w:val="32"/>
          <w:szCs w:val="32"/>
        </w:rPr>
        <w:t>表示，该项目不仅是企业履行社会责任的体现，也是推动区域绿色低碳发展的积极探索。通过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研究，公司期望为绿色甲醇的制备提供新的技术路径，并为相关产业的可持续发展提供借鉴。</w:t>
      </w:r>
    </w:p>
    <w:p w14:paraId="542C3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研究项目的启动，标志着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江苏金茂源生物化工有限责任公司</w:t>
      </w:r>
      <w:r>
        <w:rPr>
          <w:rFonts w:hint="eastAsia" w:ascii="仿宋" w:hAnsi="仿宋" w:eastAsia="仿宋" w:cs="仿宋"/>
          <w:sz w:val="32"/>
          <w:szCs w:val="32"/>
        </w:rPr>
        <w:t>在绿色化工领域迈出了重要一步。未来，公司将继续加大研发投入，推动绿色甲醇技术的产业化应用，为实现“双碳”目标贡献力量。</w:t>
      </w:r>
    </w:p>
    <w:p w14:paraId="5571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53176"/>
    <w:rsid w:val="0E47442C"/>
    <w:rsid w:val="0E746E11"/>
    <w:rsid w:val="2F4B00BC"/>
    <w:rsid w:val="33A16641"/>
    <w:rsid w:val="4A6C7848"/>
    <w:rsid w:val="6956208F"/>
    <w:rsid w:val="69A600A7"/>
    <w:rsid w:val="726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777</Characters>
  <Lines>0</Lines>
  <Paragraphs>0</Paragraphs>
  <TotalTime>0</TotalTime>
  <ScaleCrop>false</ScaleCrop>
  <LinksUpToDate>false</LinksUpToDate>
  <CharactersWithSpaces>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2025-02-27T01:54:00Z</dcterms:created>
  <dc:creator>我愿是那石桥</dc:creator>
  <cp:lastModifiedBy>我愿是那石桥</cp:lastModifiedBy>
  <dcterms:modified xsi:type="dcterms:W3CDTF">2025-03-03T08:47:53Z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9B5A8B2196034A579769FF7721978007_13</vt:lpwstr>
  </property>
  <property fmtid="{D5CDD505-2E9C-101B-9397-08002B2CF9AE}" pid="4" name="KSOTemplateDocerSaveRecord">
    <vt:lpwstr>eyJoZGlkIjoiMjE3NTcwYzA4OWFhNTcxMTI1ZGUxYTQ1ODdiNzQ4ZjYiLCJ1c2VySWQiOiIyNTQyMjU4NDgifQ==</vt:lpwstr>
  </property>
</Properties>
</file>