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8F5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B8570D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auto"/>
          <w:kern w:val="44"/>
          <w:sz w:val="44"/>
          <w:szCs w:val="24"/>
          <w:lang w:val="en-US" w:eastAsia="zh-CN" w:bidi="ar-SA"/>
        </w:rPr>
      </w:pPr>
      <w:r>
        <w:rPr>
          <w:rFonts w:hint="eastAsia" w:ascii="Times New Roman" w:hAnsi="Times New Roman" w:eastAsia="方正小标宋_GBK" w:cs="Times New Roman"/>
          <w:b w:val="0"/>
          <w:bCs/>
          <w:color w:val="auto"/>
          <w:kern w:val="44"/>
          <w:sz w:val="44"/>
          <w:szCs w:val="24"/>
          <w:lang w:val="en-US" w:eastAsia="zh-CN" w:bidi="ar-SA"/>
        </w:rPr>
        <w:t>关于集中选聘赣榆区区政府工作部门</w:t>
      </w:r>
    </w:p>
    <w:p w14:paraId="0492B5C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Times New Roman"/>
          <w:b w:val="0"/>
          <w:bCs/>
          <w:color w:val="auto"/>
          <w:kern w:val="44"/>
          <w:sz w:val="44"/>
          <w:szCs w:val="24"/>
          <w:lang w:val="en-US" w:eastAsia="zh-CN" w:bidi="ar-SA"/>
        </w:rPr>
      </w:pPr>
      <w:r>
        <w:rPr>
          <w:rFonts w:hint="eastAsia" w:ascii="Times New Roman" w:hAnsi="Times New Roman" w:eastAsia="方正小标宋_GBK" w:cs="Times New Roman"/>
          <w:b w:val="0"/>
          <w:bCs/>
          <w:color w:val="auto"/>
          <w:kern w:val="44"/>
          <w:sz w:val="44"/>
          <w:szCs w:val="24"/>
          <w:lang w:val="en-US" w:eastAsia="zh-CN" w:bidi="ar-SA"/>
        </w:rPr>
        <w:t>法律顾问的公告</w:t>
      </w:r>
    </w:p>
    <w:p w14:paraId="2EC021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黑体" w:cs="Times New Roman"/>
          <w:kern w:val="0"/>
          <w:sz w:val="32"/>
          <w:szCs w:val="32"/>
          <w:lang w:eastAsia="zh-CN"/>
        </w:rPr>
      </w:pPr>
    </w:p>
    <w:p w14:paraId="4FBB6A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为规范政府法律顾问管理工作，提升政府法律顾问使用实效，充分发挥政府法律顾问在建设法治政府中的专业作用，</w:t>
      </w:r>
    </w:p>
    <w:p w14:paraId="4A09E3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根据市委办公室、市政府办公室《关于推行法律顾问制度和公职律师公司律师制度的实施意见》（连委办发〔2017〕101号）有关规定和要求，决定公开集中选聘赣榆区</w:t>
      </w:r>
      <w:r>
        <w:rPr>
          <w:rFonts w:hint="eastAsia" w:ascii="Times New Roman" w:hAnsi="Times New Roman" w:eastAsia="方正仿宋_GBK" w:cs="Times New Roman"/>
          <w:sz w:val="32"/>
          <w:szCs w:val="32"/>
          <w:lang w:val="en-US" w:eastAsia="zh-CN"/>
        </w:rPr>
        <w:t>区政府工作</w:t>
      </w:r>
      <w:r>
        <w:rPr>
          <w:rFonts w:hint="default" w:ascii="Times New Roman" w:hAnsi="Times New Roman" w:eastAsia="方正仿宋_GBK" w:cs="Times New Roman"/>
          <w:sz w:val="32"/>
          <w:szCs w:val="32"/>
          <w:lang w:val="en-US" w:eastAsia="zh-CN"/>
        </w:rPr>
        <w:t>部门法律顾问，现将有关事项公告如下：</w:t>
      </w:r>
    </w:p>
    <w:p w14:paraId="0E8AC5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default" w:ascii="黑体" w:hAnsi="黑体" w:eastAsia="黑体" w:cs="黑体"/>
          <w:kern w:val="0"/>
          <w:sz w:val="32"/>
          <w:szCs w:val="32"/>
          <w:lang w:val="en-US" w:eastAsia="zh-CN"/>
        </w:rPr>
        <w:t>选聘条件</w:t>
      </w:r>
    </w:p>
    <w:p w14:paraId="4E049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 拥护中国共产党领导，拥护党的理论和路线方针政策。</w:t>
      </w:r>
    </w:p>
    <w:p w14:paraId="08789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中华人民共和国境内合法成立登记的律师事务所，组建2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5人的专门服务团队，律所及服务团队具备履行合同所必须的专业技术能力及长期履约能力。</w:t>
      </w:r>
    </w:p>
    <w:p w14:paraId="3CFD3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服务团队成员未受过刑事处罚、司法行政部门行政处罚或律师协会行业处分；未受过限制人身自由的行政处罚。</w:t>
      </w:r>
    </w:p>
    <w:p w14:paraId="61153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 服务团队必须由五年以上执业年限的律师带领，并按</w:t>
      </w:r>
      <w:r>
        <w:rPr>
          <w:rFonts w:hint="eastAsia" w:ascii="Times New Roman" w:hAnsi="Times New Roman" w:eastAsia="方正仿宋_GBK" w:cs="Times New Roman"/>
          <w:sz w:val="32"/>
          <w:szCs w:val="32"/>
          <w:lang w:val="en-US" w:eastAsia="zh-CN"/>
        </w:rPr>
        <w:t>工作需要提供</w:t>
      </w:r>
      <w:r>
        <w:rPr>
          <w:rFonts w:hint="default" w:ascii="Times New Roman" w:hAnsi="Times New Roman" w:eastAsia="方正仿宋_GBK" w:cs="Times New Roman"/>
          <w:sz w:val="32"/>
          <w:szCs w:val="32"/>
          <w:lang w:val="en-US" w:eastAsia="zh-CN"/>
        </w:rPr>
        <w:t>律师坐班</w:t>
      </w:r>
      <w:r>
        <w:rPr>
          <w:rFonts w:hint="eastAsia"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lang w:val="en-US" w:eastAsia="zh-CN"/>
        </w:rPr>
        <w:t>，坐班律师执业年限在一年以上，每年坐班</w:t>
      </w:r>
      <w:r>
        <w:rPr>
          <w:rFonts w:hint="eastAsia" w:ascii="Times New Roman" w:hAnsi="Times New Roman" w:eastAsia="方正仿宋_GBK" w:cs="Times New Roman"/>
          <w:sz w:val="32"/>
          <w:szCs w:val="32"/>
          <w:lang w:val="en-US" w:eastAsia="zh-CN"/>
        </w:rPr>
        <w:t>不少于4</w:t>
      </w:r>
      <w:r>
        <w:rPr>
          <w:rFonts w:hint="default" w:ascii="Times New Roman" w:hAnsi="Times New Roman" w:eastAsia="方正仿宋_GBK" w:cs="Times New Roman"/>
          <w:sz w:val="32"/>
          <w:szCs w:val="32"/>
          <w:lang w:val="en-US" w:eastAsia="zh-CN"/>
        </w:rPr>
        <w:t>0个工作日。</w:t>
      </w:r>
    </w:p>
    <w:p w14:paraId="3F6425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 须履行服务合同约定义务，服从赣榆区司法局及所服务的</w:t>
      </w:r>
      <w:r>
        <w:rPr>
          <w:rFonts w:hint="eastAsia" w:ascii="Times New Roman" w:hAnsi="Times New Roman" w:eastAsia="方正仿宋_GBK" w:cs="Times New Roman"/>
          <w:sz w:val="32"/>
          <w:szCs w:val="32"/>
          <w:lang w:val="en-US" w:eastAsia="zh-CN"/>
        </w:rPr>
        <w:t>区政府工作</w:t>
      </w:r>
      <w:r>
        <w:rPr>
          <w:rFonts w:hint="default" w:ascii="Times New Roman" w:hAnsi="Times New Roman" w:eastAsia="方正仿宋_GBK" w:cs="Times New Roman"/>
          <w:sz w:val="32"/>
          <w:szCs w:val="32"/>
          <w:lang w:val="en-US" w:eastAsia="zh-CN"/>
        </w:rPr>
        <w:t>部门工作管理制度，并按要求完成交办的工作任务。</w:t>
      </w:r>
    </w:p>
    <w:p w14:paraId="721309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 不存在执业冲突。</w:t>
      </w:r>
    </w:p>
    <w:p w14:paraId="3E4E31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7. </w:t>
      </w:r>
      <w:bookmarkStart w:id="0" w:name="_GoBack"/>
      <w:bookmarkEnd w:id="0"/>
      <w:r>
        <w:rPr>
          <w:rFonts w:hint="eastAsia" w:ascii="Times New Roman" w:hAnsi="Times New Roman" w:eastAsia="方正仿宋_GBK" w:cs="Times New Roman"/>
          <w:sz w:val="32"/>
          <w:szCs w:val="32"/>
          <w:lang w:val="en-US" w:eastAsia="zh-CN"/>
        </w:rPr>
        <w:t>现任赣榆区区政府工作部门顾问单位参与报名的，需承诺中标后解除之前未到期的合同。</w:t>
      </w:r>
    </w:p>
    <w:p w14:paraId="253BC9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三、选聘岗位</w:t>
      </w:r>
    </w:p>
    <w:p w14:paraId="27C1E1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本次计划选聘6个服务岗位，分别服务</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家</w:t>
      </w:r>
      <w:r>
        <w:rPr>
          <w:rFonts w:hint="eastAsia" w:ascii="Times New Roman" w:hAnsi="Times New Roman" w:eastAsia="方正仿宋_GBK" w:cs="Times New Roman"/>
          <w:sz w:val="32"/>
          <w:szCs w:val="32"/>
          <w:lang w:val="en-US" w:eastAsia="zh-CN"/>
        </w:rPr>
        <w:t>区政府工作</w:t>
      </w:r>
      <w:r>
        <w:rPr>
          <w:rFonts w:hint="default" w:ascii="Times New Roman" w:hAnsi="Times New Roman" w:eastAsia="方正仿宋_GBK" w:cs="Times New Roman"/>
          <w:sz w:val="32"/>
          <w:szCs w:val="32"/>
          <w:lang w:val="en-US" w:eastAsia="zh-CN"/>
        </w:rPr>
        <w:t>部门，其中1家为选聘工作牵头部门。</w:t>
      </w:r>
    </w:p>
    <w:p w14:paraId="3EC53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w:t>
      </w:r>
      <w:r>
        <w:rPr>
          <w:rFonts w:hint="default" w:ascii="黑体" w:hAnsi="黑体" w:eastAsia="黑体" w:cs="黑体"/>
          <w:kern w:val="0"/>
          <w:sz w:val="32"/>
          <w:szCs w:val="32"/>
          <w:lang w:val="en-US" w:eastAsia="zh-CN"/>
        </w:rPr>
        <w:t>顾问费用</w:t>
      </w:r>
    </w:p>
    <w:p w14:paraId="1AA36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获聘顾问单位基础顾问费用</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万元/年，签约后支付；绩效考核费用</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万元/年，以考核结果兑现（重大案件代理</w:t>
      </w:r>
      <w:r>
        <w:rPr>
          <w:rFonts w:hint="eastAsia" w:ascii="Times New Roman" w:hAnsi="Times New Roman" w:eastAsia="方正仿宋_GBK" w:cs="Times New Roman"/>
          <w:sz w:val="32"/>
          <w:szCs w:val="32"/>
          <w:lang w:val="en-US" w:eastAsia="zh-CN"/>
        </w:rPr>
        <w:t>可</w:t>
      </w:r>
      <w:r>
        <w:rPr>
          <w:rFonts w:hint="default" w:ascii="Times New Roman" w:hAnsi="Times New Roman" w:eastAsia="方正仿宋_GBK" w:cs="Times New Roman"/>
          <w:sz w:val="32"/>
          <w:szCs w:val="32"/>
          <w:lang w:val="en-US" w:eastAsia="zh-CN"/>
        </w:rPr>
        <w:t>另行协议付费</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。费用由律所开票，</w:t>
      </w:r>
      <w:r>
        <w:rPr>
          <w:rFonts w:hint="eastAsia" w:ascii="Times New Roman" w:hAnsi="Times New Roman" w:eastAsia="方正仿宋_GBK" w:cs="Times New Roman"/>
          <w:sz w:val="32"/>
          <w:szCs w:val="32"/>
          <w:lang w:val="en-US" w:eastAsia="zh-CN"/>
        </w:rPr>
        <w:t>赣榆</w:t>
      </w:r>
      <w:r>
        <w:rPr>
          <w:rFonts w:hint="default" w:ascii="Times New Roman" w:hAnsi="Times New Roman" w:eastAsia="方正仿宋_GBK" w:cs="Times New Roman"/>
          <w:sz w:val="32"/>
          <w:szCs w:val="32"/>
          <w:lang w:val="en-US" w:eastAsia="zh-CN"/>
        </w:rPr>
        <w:t>区司法局统一支付。</w:t>
      </w:r>
    </w:p>
    <w:p w14:paraId="2120D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五、选聘程序</w:t>
      </w:r>
    </w:p>
    <w:p w14:paraId="5DFA7D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t>1. 报名：</w:t>
      </w:r>
      <w:r>
        <w:rPr>
          <w:rFonts w:hint="default" w:ascii="Times New Roman" w:hAnsi="Times New Roman" w:eastAsia="方正仿宋_GBK" w:cs="Times New Roman"/>
          <w:sz w:val="32"/>
          <w:szCs w:val="32"/>
          <w:lang w:val="en-US" w:eastAsia="zh-CN"/>
        </w:rPr>
        <w:t>竞聘须以律所名义申报，不接受个人直接申报。竞聘申报材料须由律所主要负责人签字，并加盖律所公章。</w:t>
      </w:r>
    </w:p>
    <w:p w14:paraId="7F9C3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t>2. 初选：</w:t>
      </w:r>
      <w:r>
        <w:rPr>
          <w:rFonts w:hint="eastAsia" w:ascii="Times New Roman" w:hAnsi="Times New Roman" w:eastAsia="方正仿宋_GBK" w:cs="Times New Roman"/>
          <w:sz w:val="32"/>
          <w:szCs w:val="32"/>
          <w:lang w:val="en-US" w:eastAsia="zh-CN"/>
        </w:rPr>
        <w:t>赣榆</w:t>
      </w:r>
      <w:r>
        <w:rPr>
          <w:rFonts w:hint="default" w:ascii="Times New Roman" w:hAnsi="Times New Roman" w:eastAsia="方正仿宋_GBK" w:cs="Times New Roman"/>
          <w:sz w:val="32"/>
          <w:szCs w:val="32"/>
          <w:lang w:val="en-US" w:eastAsia="zh-CN"/>
        </w:rPr>
        <w:t>区司法局对报名律所进行资格审核，组织专家组评审，并征求</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部门意见，按照专业适配、择优遴选原则确定9家入围律所。</w:t>
      </w:r>
    </w:p>
    <w:p w14:paraId="70550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 </w:t>
      </w:r>
      <w:r>
        <w:rPr>
          <w:rFonts w:hint="eastAsia" w:ascii="Times New Roman" w:hAnsi="Times New Roman" w:eastAsia="方正仿宋_GBK" w:cs="Times New Roman"/>
          <w:sz w:val="32"/>
          <w:szCs w:val="32"/>
          <w:lang w:val="en-US" w:eastAsia="zh-CN"/>
        </w:rPr>
        <w:t>终选</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赣榆</w:t>
      </w:r>
      <w:r>
        <w:rPr>
          <w:rFonts w:hint="default" w:ascii="Times New Roman" w:hAnsi="Times New Roman" w:eastAsia="方正仿宋_GBK" w:cs="Times New Roman"/>
          <w:sz w:val="32"/>
          <w:szCs w:val="32"/>
          <w:lang w:val="en-US" w:eastAsia="zh-CN"/>
        </w:rPr>
        <w:t>区司法局评审小组会同6个岗位的牵头部门，在征求</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部门意见的基础上，从9家入围律所中选择意向服务律所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选择冲突的，由</w:t>
      </w:r>
      <w:r>
        <w:rPr>
          <w:rFonts w:hint="eastAsia" w:ascii="Times New Roman" w:hAnsi="Times New Roman" w:eastAsia="方正仿宋_GBK" w:cs="Times New Roman"/>
          <w:sz w:val="32"/>
          <w:szCs w:val="32"/>
          <w:lang w:val="en-US" w:eastAsia="zh-CN"/>
        </w:rPr>
        <w:t>赣榆</w:t>
      </w:r>
      <w:r>
        <w:rPr>
          <w:rFonts w:hint="default" w:ascii="Times New Roman" w:hAnsi="Times New Roman" w:eastAsia="方正仿宋_GBK" w:cs="Times New Roman"/>
          <w:sz w:val="32"/>
          <w:szCs w:val="32"/>
          <w:lang w:val="en-US" w:eastAsia="zh-CN"/>
        </w:rPr>
        <w:t>区司法局协调重选</w:t>
      </w:r>
      <w:r>
        <w:rPr>
          <w:rFonts w:hint="eastAsia" w:ascii="Times New Roman" w:hAnsi="Times New Roman" w:eastAsia="方正仿宋_GBK" w:cs="Times New Roman"/>
          <w:sz w:val="32"/>
          <w:szCs w:val="32"/>
          <w:lang w:val="en-US" w:eastAsia="zh-CN"/>
        </w:rPr>
        <w:t>。在征求意向律所意见的基础上，</w:t>
      </w:r>
      <w:r>
        <w:rPr>
          <w:rFonts w:hint="default" w:ascii="Times New Roman" w:hAnsi="Times New Roman" w:eastAsia="方正仿宋_GBK" w:cs="Times New Roman"/>
          <w:sz w:val="32"/>
          <w:szCs w:val="32"/>
          <w:lang w:val="en-US" w:eastAsia="zh-CN"/>
        </w:rPr>
        <w:t>最终确定6家获聘单位。</w:t>
      </w:r>
      <w:r>
        <w:rPr>
          <w:rFonts w:hint="eastAsia" w:ascii="Times New Roman" w:hAnsi="Times New Roman" w:eastAsia="方正仿宋_GBK" w:cs="Times New Roman"/>
          <w:sz w:val="32"/>
          <w:szCs w:val="32"/>
          <w:lang w:val="en-US" w:eastAsia="zh-CN"/>
        </w:rPr>
        <w:t>其余</w:t>
      </w:r>
      <w:r>
        <w:rPr>
          <w:rFonts w:hint="default" w:ascii="Times New Roman" w:hAnsi="Times New Roman" w:eastAsia="方正仿宋_GBK" w:cs="Times New Roman"/>
          <w:sz w:val="32"/>
          <w:szCs w:val="32"/>
          <w:lang w:val="en-US" w:eastAsia="zh-CN"/>
        </w:rPr>
        <w:t>3家律所</w:t>
      </w:r>
      <w:r>
        <w:rPr>
          <w:rFonts w:hint="eastAsia" w:ascii="Times New Roman" w:hAnsi="Times New Roman" w:eastAsia="方正仿宋_GBK" w:cs="Times New Roman"/>
          <w:sz w:val="32"/>
          <w:szCs w:val="32"/>
          <w:lang w:val="en-US" w:eastAsia="zh-CN"/>
        </w:rPr>
        <w:t>为候选单位，如有放弃获聘或聘任合同解除的，从候选单位中选聘</w:t>
      </w:r>
      <w:r>
        <w:rPr>
          <w:rFonts w:hint="default" w:ascii="Times New Roman" w:hAnsi="Times New Roman" w:eastAsia="方正仿宋_GBK" w:cs="Times New Roman"/>
          <w:sz w:val="32"/>
          <w:szCs w:val="32"/>
          <w:lang w:val="en-US" w:eastAsia="zh-CN"/>
        </w:rPr>
        <w:t>。</w:t>
      </w:r>
    </w:p>
    <w:p w14:paraId="645408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t>4. 签约：</w:t>
      </w:r>
      <w:r>
        <w:rPr>
          <w:rFonts w:hint="eastAsia" w:ascii="Times New Roman" w:hAnsi="Times New Roman" w:eastAsia="方正仿宋_GBK" w:cs="Times New Roman"/>
          <w:sz w:val="32"/>
          <w:szCs w:val="32"/>
          <w:lang w:val="en-US" w:eastAsia="zh-CN"/>
        </w:rPr>
        <w:t>赣榆</w:t>
      </w:r>
      <w:r>
        <w:rPr>
          <w:rFonts w:hint="default" w:ascii="Times New Roman" w:hAnsi="Times New Roman" w:eastAsia="方正仿宋_GBK" w:cs="Times New Roman"/>
          <w:sz w:val="32"/>
          <w:szCs w:val="32"/>
          <w:lang w:val="en-US" w:eastAsia="zh-CN"/>
        </w:rPr>
        <w:t>区司法局与6家获聘顾问单位签订聘任合同，合同期一年，自2026年1月1日至2026年12月31日止。合同期满经考核合格，在征询相关部门意见的基础上，双方可以协商顺延。</w:t>
      </w:r>
    </w:p>
    <w:p w14:paraId="7B2A7E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六、报名方式</w:t>
      </w:r>
    </w:p>
    <w:p w14:paraId="50A8E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pPr>
      <w:r>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t>1. 报名时间</w:t>
      </w:r>
    </w:p>
    <w:p w14:paraId="302DE5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2025年11月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en-US" w:eastAsia="zh-CN"/>
        </w:rPr>
        <w:t>日—2025年11月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0日</w:t>
      </w:r>
    </w:p>
    <w:p w14:paraId="21B27D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pPr>
      <w:r>
        <w:rPr>
          <w:rFonts w:hint="eastAsia" w:ascii="Times New Roman" w:hAnsi="Times New Roman" w:eastAsia="方正楷体_GBK" w:cs="Times New Roman"/>
          <w:b w:val="0"/>
          <w:bCs w:val="0"/>
          <w:color w:val="auto"/>
          <w:spacing w:val="0"/>
          <w:kern w:val="2"/>
          <w:sz w:val="32"/>
          <w:szCs w:val="32"/>
          <w:shd w:val="clear" w:color="auto" w:fill="FFFFFF"/>
          <w:lang w:val="en-US" w:eastAsia="zh-CN" w:bidi="ar-SA"/>
        </w:rPr>
        <w:t>2</w:t>
      </w:r>
      <w:r>
        <w:rPr>
          <w:rFonts w:hint="default" w:ascii="Times New Roman" w:hAnsi="Times New Roman" w:eastAsia="方正楷体_GBK" w:cs="Times New Roman"/>
          <w:b w:val="0"/>
          <w:bCs w:val="0"/>
          <w:color w:val="auto"/>
          <w:spacing w:val="0"/>
          <w:kern w:val="2"/>
          <w:sz w:val="32"/>
          <w:szCs w:val="32"/>
          <w:shd w:val="clear" w:color="auto" w:fill="FFFFFF"/>
          <w:lang w:val="en-US" w:eastAsia="zh-CN" w:bidi="ar-SA"/>
        </w:rPr>
        <w:t>. 报名方式</w:t>
      </w:r>
    </w:p>
    <w:p w14:paraId="6B7707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报名律所可以采取电子邮件（邮箱：gyxfzb01@163.com）和邮寄两种方式（地址：连云港市赣榆区徐福东路</w:t>
      </w:r>
      <w:r>
        <w:rPr>
          <w:rFonts w:hint="eastAsia" w:ascii="Times New Roman" w:hAnsi="Times New Roman" w:eastAsia="方正仿宋_GBK" w:cs="Times New Roman"/>
          <w:sz w:val="32"/>
          <w:szCs w:val="32"/>
          <w:lang w:val="en-US" w:eastAsia="zh-CN"/>
        </w:rPr>
        <w:t>赣榆</w:t>
      </w:r>
      <w:r>
        <w:rPr>
          <w:rFonts w:hint="default" w:ascii="Times New Roman" w:hAnsi="Times New Roman" w:eastAsia="方正仿宋_GBK" w:cs="Times New Roman"/>
          <w:sz w:val="32"/>
          <w:szCs w:val="32"/>
          <w:lang w:val="en-US" w:eastAsia="zh-CN"/>
        </w:rPr>
        <w:t>区司法局备案审查科）。报名律所填写《赣榆区法律服务单位申报表》（见附件1）、《法律服务团队基本情况表》（见附件2，每位团队成员均要填写）；通过电子邮件报名的，请提供上述报名所需材料的原件扫描版。</w:t>
      </w:r>
    </w:p>
    <w:p w14:paraId="4B1B7E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w:t>
      </w:r>
      <w:r>
        <w:rPr>
          <w:rFonts w:hint="eastAsia" w:ascii="Times New Roman" w:hAnsi="Times New Roman" w:eastAsia="方正仿宋_GBK" w:cs="Times New Roman"/>
          <w:sz w:val="32"/>
          <w:szCs w:val="32"/>
          <w:lang w:val="en-US" w:eastAsia="zh-CN"/>
        </w:rPr>
        <w:t>备案审查科</w:t>
      </w:r>
      <w:r>
        <w:rPr>
          <w:rFonts w:hint="default" w:ascii="Times New Roman" w:hAnsi="Times New Roman" w:eastAsia="方正仿宋_GBK" w:cs="Times New Roman"/>
          <w:sz w:val="32"/>
          <w:szCs w:val="32"/>
          <w:lang w:val="en-US" w:eastAsia="zh-CN"/>
        </w:rPr>
        <w:t>，联系电话：0518-86035185</w:t>
      </w:r>
    </w:p>
    <w:p w14:paraId="18FA36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7C4915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附件：1.《赣榆区法律服务单位申报表》</w:t>
      </w:r>
    </w:p>
    <w:p w14:paraId="42AD92A4">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2.《法律服务团队基本情况表》</w:t>
      </w:r>
    </w:p>
    <w:p w14:paraId="26C187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325D62BC">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方正仿宋_GBK" w:cs="Times New Roman"/>
          <w:sz w:val="32"/>
          <w:szCs w:val="32"/>
          <w:lang w:val="en-US" w:eastAsia="zh-CN"/>
        </w:rPr>
      </w:pPr>
    </w:p>
    <w:p w14:paraId="3C9653F1">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连云港市赣榆区司法局</w:t>
      </w:r>
    </w:p>
    <w:p w14:paraId="6C1B6C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2025年1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val="en-US" w:eastAsia="zh-CN"/>
        </w:rPr>
        <w:t>日</w:t>
      </w:r>
    </w:p>
    <w:p w14:paraId="114FE1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kern w:val="0"/>
          <w:sz w:val="32"/>
          <w:szCs w:val="32"/>
          <w:lang w:val="en-US" w:eastAsia="zh-CN"/>
        </w:rPr>
      </w:pPr>
    </w:p>
    <w:p w14:paraId="4ADB3C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20"/>
          <w:lang w:val="en-US" w:eastAsia="zh-CN"/>
        </w:rPr>
      </w:pPr>
    </w:p>
    <w:p w14:paraId="2A7B7344">
      <w:pPr>
        <w:pStyle w:val="6"/>
        <w:widowControl/>
        <w:shd w:val="clear" w:color="auto" w:fill="FFFFFF"/>
        <w:spacing w:before="0" w:beforeAutospacing="0" w:after="0" w:afterAutospacing="0" w:line="580" w:lineRule="atLeast"/>
        <w:jc w:val="left"/>
        <w:rPr>
          <w:rFonts w:hint="default" w:ascii="Times New Roman" w:hAnsi="Times New Roman" w:eastAsia="黑体" w:cs="Times New Roman"/>
          <w:color w:val="000000"/>
          <w:sz w:val="32"/>
          <w:szCs w:val="32"/>
          <w:shd w:val="clear" w:color="auto" w:fill="FFFFFF"/>
          <w:lang w:val="en-US" w:eastAsia="zh-CN"/>
        </w:rPr>
      </w:pPr>
    </w:p>
    <w:p w14:paraId="7A58A4A4">
      <w:pPr>
        <w:pStyle w:val="6"/>
        <w:widowControl/>
        <w:shd w:val="clear" w:color="auto" w:fill="FFFFFF"/>
        <w:spacing w:before="0" w:beforeAutospacing="0" w:after="0" w:afterAutospacing="0" w:line="580" w:lineRule="atLeast"/>
        <w:jc w:val="left"/>
        <w:rPr>
          <w:rFonts w:hint="default" w:ascii="Times New Roman" w:hAnsi="Times New Roman" w:eastAsia="黑体" w:cs="Times New Roman"/>
          <w:color w:val="000000"/>
          <w:sz w:val="32"/>
          <w:szCs w:val="32"/>
          <w:shd w:val="clear" w:color="auto" w:fill="FFFFFF"/>
          <w:lang w:val="en-US" w:eastAsia="zh-CN"/>
        </w:rPr>
      </w:pPr>
    </w:p>
    <w:p w14:paraId="4CFF1450">
      <w:pPr>
        <w:pStyle w:val="6"/>
        <w:widowControl/>
        <w:shd w:val="clear" w:color="auto" w:fill="FFFFFF"/>
        <w:spacing w:before="0" w:beforeAutospacing="0" w:after="0" w:afterAutospacing="0" w:line="580" w:lineRule="atLeast"/>
        <w:jc w:val="left"/>
        <w:rPr>
          <w:rFonts w:hint="default" w:ascii="Times New Roman" w:hAnsi="Times New Roman" w:eastAsia="黑体" w:cs="Times New Roman"/>
          <w:color w:val="000000"/>
          <w:sz w:val="32"/>
          <w:szCs w:val="32"/>
          <w:shd w:val="clear" w:color="auto" w:fill="FFFFFF"/>
          <w:lang w:val="en-US" w:eastAsia="zh-CN"/>
        </w:rPr>
      </w:pPr>
    </w:p>
    <w:p w14:paraId="4FFFAE9E">
      <w:pPr>
        <w:pStyle w:val="6"/>
        <w:widowControl/>
        <w:shd w:val="clear" w:color="auto" w:fill="FFFFFF"/>
        <w:spacing w:before="0" w:beforeAutospacing="0" w:after="0" w:afterAutospacing="0" w:line="580" w:lineRule="atLeast"/>
        <w:jc w:val="left"/>
        <w:rPr>
          <w:rFonts w:hint="default" w:ascii="Times New Roman" w:hAnsi="Times New Roman" w:eastAsia="黑体" w:cs="Times New Roman"/>
          <w:color w:val="000000"/>
          <w:sz w:val="32"/>
          <w:szCs w:val="32"/>
          <w:shd w:val="clear" w:color="auto" w:fill="FFFFFF"/>
          <w:lang w:val="en-US" w:eastAsia="zh-CN"/>
        </w:rPr>
      </w:pPr>
    </w:p>
    <w:p w14:paraId="1C4632E6">
      <w:pPr>
        <w:pStyle w:val="6"/>
        <w:widowControl/>
        <w:shd w:val="clear" w:color="auto" w:fill="FFFFFF"/>
        <w:spacing w:before="0" w:beforeAutospacing="0" w:after="0" w:afterAutospacing="0" w:line="580" w:lineRule="atLeast"/>
        <w:jc w:val="left"/>
        <w:rPr>
          <w:rFonts w:hint="default" w:ascii="Times New Roman" w:hAnsi="Times New Roman" w:eastAsia="黑体" w:cs="Times New Roman"/>
          <w:color w:val="000000"/>
          <w:sz w:val="32"/>
          <w:szCs w:val="32"/>
          <w:shd w:val="clear" w:color="auto" w:fill="FFFFFF"/>
          <w:lang w:val="en-US" w:eastAsia="zh-CN"/>
        </w:rPr>
      </w:pPr>
    </w:p>
    <w:p w14:paraId="7462C27C">
      <w:pPr>
        <w:pStyle w:val="6"/>
        <w:widowControl/>
        <w:shd w:val="clear" w:color="auto" w:fill="FFFFFF"/>
        <w:spacing w:before="0" w:beforeAutospacing="0" w:after="0" w:afterAutospacing="0" w:line="580" w:lineRule="atLeast"/>
        <w:jc w:val="left"/>
        <w:rPr>
          <w:rFonts w:hint="default" w:ascii="Times New Roman" w:hAnsi="Times New Roman" w:eastAsia="黑体" w:cs="Times New Roman"/>
          <w:color w:val="000000"/>
          <w:sz w:val="32"/>
          <w:szCs w:val="32"/>
          <w:shd w:val="clear" w:color="auto" w:fill="FFFFFF"/>
          <w:lang w:val="en-US" w:eastAsia="zh-CN"/>
        </w:rPr>
      </w:pPr>
      <w:r>
        <w:rPr>
          <w:rFonts w:hint="default" w:ascii="Times New Roman" w:hAnsi="Times New Roman" w:eastAsia="黑体" w:cs="Times New Roman"/>
          <w:color w:val="000000"/>
          <w:sz w:val="32"/>
          <w:szCs w:val="32"/>
          <w:shd w:val="clear" w:color="auto" w:fill="FFFFFF"/>
          <w:lang w:val="en-US" w:eastAsia="zh-CN"/>
        </w:rPr>
        <w:t>附件1</w:t>
      </w:r>
    </w:p>
    <w:p w14:paraId="116FA2B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560" w:lineRule="atLeast"/>
        <w:jc w:val="center"/>
        <w:textAlignment w:val="auto"/>
        <w:rPr>
          <w:rFonts w:hint="default" w:ascii="方正仿宋_GB2312" w:hAnsi="方正仿宋_GB2312" w:eastAsia="方正仿宋_GB2312" w:cs="方正仿宋_GB2312"/>
          <w:bCs/>
          <w:color w:val="000000"/>
        </w:rPr>
      </w:pPr>
      <w:r>
        <w:rPr>
          <w:rFonts w:hint="default" w:ascii="Times New Roman" w:hAnsi="Times New Roman" w:eastAsia="方正黑体_GBK" w:cs="Times New Roman"/>
          <w:color w:val="000000"/>
          <w:sz w:val="36"/>
          <w:szCs w:val="36"/>
          <w:shd w:val="clear" w:color="auto" w:fill="FFFFFF"/>
          <w:lang w:eastAsia="zh-CN"/>
        </w:rPr>
        <w:t>赣榆</w:t>
      </w:r>
      <w:r>
        <w:rPr>
          <w:rFonts w:hint="default" w:ascii="Times New Roman" w:hAnsi="Times New Roman" w:eastAsia="方正黑体_GBK" w:cs="Times New Roman"/>
          <w:color w:val="000000"/>
          <w:sz w:val="36"/>
          <w:szCs w:val="36"/>
          <w:shd w:val="clear" w:color="auto" w:fill="FFFFFF"/>
        </w:rPr>
        <w:t>区法律</w:t>
      </w:r>
      <w:r>
        <w:rPr>
          <w:rFonts w:hint="default" w:ascii="Times New Roman" w:hAnsi="Times New Roman" w:eastAsia="方正黑体_GBK" w:cs="Times New Roman"/>
          <w:color w:val="000000"/>
          <w:sz w:val="36"/>
          <w:szCs w:val="36"/>
          <w:shd w:val="clear" w:color="auto" w:fill="FFFFFF"/>
          <w:lang w:eastAsia="zh-CN"/>
        </w:rPr>
        <w:t>服务</w:t>
      </w:r>
      <w:r>
        <w:rPr>
          <w:rFonts w:hint="default" w:ascii="Times New Roman" w:hAnsi="Times New Roman" w:eastAsia="方正黑体_GBK" w:cs="Times New Roman"/>
          <w:color w:val="000000"/>
          <w:sz w:val="36"/>
          <w:szCs w:val="36"/>
          <w:shd w:val="clear" w:color="auto" w:fill="FFFFFF"/>
        </w:rPr>
        <w:t>单位申报表</w:t>
      </w:r>
    </w:p>
    <w:p w14:paraId="02A5A8F7">
      <w:pPr>
        <w:pStyle w:val="6"/>
        <w:widowControl/>
        <w:spacing w:before="0" w:beforeAutospacing="0" w:after="0" w:afterAutospacing="0" w:line="380" w:lineRule="exact"/>
        <w:jc w:val="both"/>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律师事务所名称（盖章）：                       主要负责人签字：</w:t>
      </w:r>
    </w:p>
    <w:tbl>
      <w:tblPr>
        <w:tblStyle w:val="7"/>
        <w:tblW w:w="8985" w:type="dxa"/>
        <w:tblInd w:w="-17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69"/>
        <w:gridCol w:w="1200"/>
        <w:gridCol w:w="1275"/>
        <w:gridCol w:w="1713"/>
        <w:gridCol w:w="2728"/>
      </w:tblGrid>
      <w:tr w14:paraId="4C535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2" w:hRule="atLeast"/>
        </w:trPr>
        <w:tc>
          <w:tcPr>
            <w:tcW w:w="2069" w:type="dxa"/>
            <w:noWrap w:val="0"/>
            <w:tcMar>
              <w:left w:w="108" w:type="dxa"/>
              <w:right w:w="108" w:type="dxa"/>
            </w:tcMar>
            <w:vAlign w:val="center"/>
          </w:tcPr>
          <w:p w14:paraId="5B662C56">
            <w:pPr>
              <w:pStyle w:val="6"/>
              <w:widowControl/>
              <w:spacing w:before="0" w:beforeAutospacing="0" w:after="0" w:afterAutospacing="0" w:line="380" w:lineRule="exact"/>
              <w:jc w:val="center"/>
              <w:rPr>
                <w:rFonts w:hint="default" w:ascii="Times New Roman" w:hAnsi="Times New Roman" w:eastAsia="仿宋_GB2312" w:cs="Times New Roman"/>
                <w:bCs/>
                <w:color w:val="000000"/>
              </w:rPr>
            </w:pPr>
            <w:r>
              <w:rPr>
                <w:rFonts w:hint="eastAsia" w:ascii="方正仿宋_GB2312" w:hAnsi="方正仿宋_GB2312" w:eastAsia="方正仿宋_GB2312" w:cs="方正仿宋_GB2312"/>
                <w:bCs/>
                <w:color w:val="000000"/>
              </w:rPr>
              <w:t>登记注册地址</w:t>
            </w:r>
          </w:p>
        </w:tc>
        <w:tc>
          <w:tcPr>
            <w:tcW w:w="2475" w:type="dxa"/>
            <w:gridSpan w:val="2"/>
            <w:noWrap w:val="0"/>
            <w:tcMar>
              <w:left w:w="108" w:type="dxa"/>
              <w:right w:w="108" w:type="dxa"/>
            </w:tcMar>
            <w:vAlign w:val="center"/>
          </w:tcPr>
          <w:p w14:paraId="5E660845">
            <w:pPr>
              <w:widowControl/>
              <w:spacing w:line="380" w:lineRule="exact"/>
              <w:jc w:val="center"/>
              <w:rPr>
                <w:rFonts w:hint="default" w:ascii="Times New Roman" w:hAnsi="Times New Roman" w:eastAsia="仿宋_GB2312" w:cs="Times New Roman"/>
                <w:bCs/>
                <w:color w:val="000000"/>
                <w:kern w:val="0"/>
                <w:sz w:val="24"/>
              </w:rPr>
            </w:pPr>
          </w:p>
        </w:tc>
        <w:tc>
          <w:tcPr>
            <w:tcW w:w="1713" w:type="dxa"/>
            <w:noWrap w:val="0"/>
            <w:tcMar>
              <w:left w:w="108" w:type="dxa"/>
              <w:right w:w="108" w:type="dxa"/>
            </w:tcMar>
            <w:vAlign w:val="center"/>
          </w:tcPr>
          <w:p w14:paraId="61F6BF87">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律师事务所</w:t>
            </w:r>
          </w:p>
          <w:p w14:paraId="6900CAC1">
            <w:pPr>
              <w:pStyle w:val="6"/>
              <w:widowControl/>
              <w:spacing w:before="0" w:beforeAutospacing="0" w:after="0" w:afterAutospacing="0" w:line="380" w:lineRule="exact"/>
              <w:jc w:val="center"/>
              <w:rPr>
                <w:rFonts w:hint="default" w:ascii="Times New Roman" w:hAnsi="Times New Roman" w:eastAsia="仿宋_GB2312" w:cs="Times New Roman"/>
                <w:bCs/>
                <w:color w:val="000000"/>
                <w:kern w:val="0"/>
                <w:sz w:val="24"/>
              </w:rPr>
            </w:pPr>
            <w:r>
              <w:rPr>
                <w:rFonts w:hint="default" w:ascii="方正仿宋_GB2312" w:hAnsi="方正仿宋_GB2312" w:eastAsia="方正仿宋_GB2312" w:cs="方正仿宋_GB2312"/>
                <w:bCs/>
                <w:color w:val="000000"/>
              </w:rPr>
              <w:t>执业许可证号</w:t>
            </w:r>
          </w:p>
        </w:tc>
        <w:tc>
          <w:tcPr>
            <w:tcW w:w="2728" w:type="dxa"/>
            <w:noWrap w:val="0"/>
            <w:tcMar>
              <w:left w:w="108" w:type="dxa"/>
              <w:right w:w="108" w:type="dxa"/>
            </w:tcMar>
            <w:vAlign w:val="center"/>
          </w:tcPr>
          <w:p w14:paraId="4F455BB7">
            <w:pPr>
              <w:widowControl/>
              <w:spacing w:line="380" w:lineRule="exact"/>
              <w:jc w:val="center"/>
              <w:rPr>
                <w:rFonts w:hint="default" w:ascii="Times New Roman" w:hAnsi="Times New Roman" w:eastAsia="仿宋_GB2312" w:cs="Times New Roman"/>
                <w:bCs/>
                <w:color w:val="000000"/>
                <w:kern w:val="0"/>
                <w:sz w:val="24"/>
              </w:rPr>
            </w:pPr>
          </w:p>
        </w:tc>
      </w:tr>
      <w:tr w14:paraId="7D34E7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7" w:hRule="atLeast"/>
        </w:trPr>
        <w:tc>
          <w:tcPr>
            <w:tcW w:w="2069" w:type="dxa"/>
            <w:noWrap w:val="0"/>
            <w:tcMar>
              <w:left w:w="108" w:type="dxa"/>
              <w:right w:w="108" w:type="dxa"/>
            </w:tcMar>
            <w:vAlign w:val="center"/>
          </w:tcPr>
          <w:p w14:paraId="6FFF92DC">
            <w:pPr>
              <w:pStyle w:val="6"/>
              <w:widowControl/>
              <w:spacing w:before="0" w:beforeAutospacing="0" w:after="0" w:afterAutospacing="0" w:line="380" w:lineRule="exact"/>
              <w:jc w:val="center"/>
              <w:rPr>
                <w:rFonts w:hint="default" w:ascii="Times New Roman" w:hAnsi="Times New Roman" w:eastAsia="仿宋_GB2312" w:cs="Times New Roman"/>
                <w:bCs/>
                <w:color w:val="000000"/>
              </w:rPr>
            </w:pPr>
            <w:r>
              <w:rPr>
                <w:rFonts w:hint="default" w:ascii="方正仿宋_GB2312" w:hAnsi="方正仿宋_GB2312" w:eastAsia="方正仿宋_GB2312" w:cs="方正仿宋_GB2312"/>
                <w:bCs/>
                <w:color w:val="000000"/>
              </w:rPr>
              <w:t>成立时间</w:t>
            </w:r>
          </w:p>
        </w:tc>
        <w:tc>
          <w:tcPr>
            <w:tcW w:w="2475" w:type="dxa"/>
            <w:gridSpan w:val="2"/>
            <w:noWrap w:val="0"/>
            <w:tcMar>
              <w:left w:w="108" w:type="dxa"/>
              <w:right w:w="108" w:type="dxa"/>
            </w:tcMar>
            <w:vAlign w:val="center"/>
          </w:tcPr>
          <w:p w14:paraId="55BEDD2D">
            <w:pPr>
              <w:widowControl/>
              <w:spacing w:line="380" w:lineRule="exact"/>
              <w:jc w:val="center"/>
              <w:rPr>
                <w:rFonts w:hint="default" w:ascii="Times New Roman" w:hAnsi="Times New Roman" w:eastAsia="仿宋_GB2312" w:cs="Times New Roman"/>
                <w:bCs/>
                <w:color w:val="000000"/>
                <w:kern w:val="0"/>
                <w:sz w:val="24"/>
              </w:rPr>
            </w:pPr>
          </w:p>
        </w:tc>
        <w:tc>
          <w:tcPr>
            <w:tcW w:w="1713" w:type="dxa"/>
            <w:noWrap w:val="0"/>
            <w:tcMar>
              <w:left w:w="108" w:type="dxa"/>
              <w:right w:w="108" w:type="dxa"/>
            </w:tcMar>
            <w:vAlign w:val="center"/>
          </w:tcPr>
          <w:p w14:paraId="08B9BD3C">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律师事务所</w:t>
            </w:r>
          </w:p>
          <w:p w14:paraId="52840367">
            <w:pPr>
              <w:pStyle w:val="6"/>
              <w:widowControl/>
              <w:spacing w:before="0" w:beforeAutospacing="0" w:after="0" w:afterAutospacing="0" w:line="380" w:lineRule="exact"/>
              <w:jc w:val="center"/>
              <w:rPr>
                <w:rFonts w:hint="default" w:ascii="Times New Roman" w:hAnsi="Times New Roman" w:eastAsia="仿宋_GB2312" w:cs="Times New Roman"/>
                <w:bCs/>
                <w:color w:val="000000"/>
                <w:kern w:val="0"/>
                <w:sz w:val="24"/>
              </w:rPr>
            </w:pPr>
            <w:r>
              <w:rPr>
                <w:rFonts w:hint="default" w:ascii="方正仿宋_GB2312" w:hAnsi="方正仿宋_GB2312" w:eastAsia="方正仿宋_GB2312" w:cs="方正仿宋_GB2312"/>
                <w:bCs/>
                <w:color w:val="000000"/>
              </w:rPr>
              <w:t>组织形式</w:t>
            </w:r>
          </w:p>
        </w:tc>
        <w:tc>
          <w:tcPr>
            <w:tcW w:w="2728" w:type="dxa"/>
            <w:noWrap w:val="0"/>
            <w:tcMar>
              <w:left w:w="108" w:type="dxa"/>
              <w:right w:w="108" w:type="dxa"/>
            </w:tcMar>
            <w:vAlign w:val="center"/>
          </w:tcPr>
          <w:p w14:paraId="52ECE79B">
            <w:pPr>
              <w:widowControl/>
              <w:spacing w:line="380" w:lineRule="exact"/>
              <w:jc w:val="center"/>
              <w:rPr>
                <w:rFonts w:hint="default" w:ascii="Times New Roman" w:hAnsi="Times New Roman" w:eastAsia="仿宋_GB2312" w:cs="Times New Roman"/>
                <w:bCs/>
                <w:color w:val="000000"/>
                <w:kern w:val="0"/>
                <w:sz w:val="24"/>
              </w:rPr>
            </w:pPr>
          </w:p>
        </w:tc>
      </w:tr>
      <w:tr w14:paraId="167750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7" w:hRule="atLeast"/>
        </w:trPr>
        <w:tc>
          <w:tcPr>
            <w:tcW w:w="2069" w:type="dxa"/>
            <w:noWrap w:val="0"/>
            <w:tcMar>
              <w:left w:w="108" w:type="dxa"/>
              <w:right w:w="108" w:type="dxa"/>
            </w:tcMar>
            <w:vAlign w:val="center"/>
          </w:tcPr>
          <w:p w14:paraId="2D130E5F">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律师事务所</w:t>
            </w:r>
          </w:p>
          <w:p w14:paraId="7078B329">
            <w:pPr>
              <w:pStyle w:val="6"/>
              <w:widowControl/>
              <w:spacing w:before="0" w:beforeAutospacing="0" w:after="0" w:afterAutospacing="0" w:line="380" w:lineRule="exact"/>
              <w:jc w:val="center"/>
              <w:rPr>
                <w:rFonts w:hint="default" w:ascii="Times New Roman" w:hAnsi="Times New Roman" w:eastAsia="仿宋_GB2312" w:cs="Times New Roman"/>
                <w:bCs/>
                <w:color w:val="000000"/>
              </w:rPr>
            </w:pPr>
            <w:r>
              <w:rPr>
                <w:rFonts w:hint="default" w:ascii="方正仿宋_GB2312" w:hAnsi="方正仿宋_GB2312" w:eastAsia="方正仿宋_GB2312" w:cs="方正仿宋_GB2312"/>
                <w:bCs/>
                <w:color w:val="000000"/>
              </w:rPr>
              <w:t>执业人数</w:t>
            </w:r>
          </w:p>
        </w:tc>
        <w:tc>
          <w:tcPr>
            <w:tcW w:w="2475" w:type="dxa"/>
            <w:gridSpan w:val="2"/>
            <w:noWrap w:val="0"/>
            <w:tcMar>
              <w:left w:w="108" w:type="dxa"/>
              <w:right w:w="108" w:type="dxa"/>
            </w:tcMar>
            <w:vAlign w:val="center"/>
          </w:tcPr>
          <w:p w14:paraId="7BD6DF21">
            <w:pPr>
              <w:widowControl/>
              <w:spacing w:line="380" w:lineRule="exact"/>
              <w:rPr>
                <w:rFonts w:hint="default" w:ascii="Times New Roman" w:hAnsi="Times New Roman" w:eastAsia="仿宋_GB2312" w:cs="Times New Roman"/>
                <w:bCs/>
                <w:color w:val="000000"/>
                <w:kern w:val="0"/>
                <w:sz w:val="24"/>
              </w:rPr>
            </w:pPr>
          </w:p>
        </w:tc>
        <w:tc>
          <w:tcPr>
            <w:tcW w:w="1713" w:type="dxa"/>
            <w:noWrap w:val="0"/>
            <w:tcMar>
              <w:left w:w="108" w:type="dxa"/>
              <w:right w:w="108" w:type="dxa"/>
            </w:tcMar>
            <w:vAlign w:val="center"/>
          </w:tcPr>
          <w:p w14:paraId="4DDE8D2A">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服务团队</w:t>
            </w:r>
          </w:p>
          <w:p w14:paraId="63D29C36">
            <w:pPr>
              <w:pStyle w:val="6"/>
              <w:widowControl/>
              <w:spacing w:before="0" w:beforeAutospacing="0" w:after="0" w:afterAutospacing="0" w:line="380" w:lineRule="exact"/>
              <w:jc w:val="center"/>
              <w:rPr>
                <w:rFonts w:hint="default" w:ascii="Times New Roman" w:hAnsi="Times New Roman" w:eastAsia="仿宋_GB2312" w:cs="Times New Roman"/>
                <w:bCs/>
                <w:color w:val="000000"/>
              </w:rPr>
            </w:pPr>
            <w:r>
              <w:rPr>
                <w:rFonts w:hint="default" w:ascii="方正仿宋_GB2312" w:hAnsi="方正仿宋_GB2312" w:eastAsia="方正仿宋_GB2312" w:cs="方正仿宋_GB2312"/>
                <w:bCs/>
                <w:color w:val="000000"/>
              </w:rPr>
              <w:t>负责人姓名</w:t>
            </w:r>
          </w:p>
        </w:tc>
        <w:tc>
          <w:tcPr>
            <w:tcW w:w="2728" w:type="dxa"/>
            <w:noWrap w:val="0"/>
            <w:tcMar>
              <w:left w:w="108" w:type="dxa"/>
              <w:right w:w="108" w:type="dxa"/>
            </w:tcMar>
            <w:vAlign w:val="center"/>
          </w:tcPr>
          <w:p w14:paraId="55AE2477">
            <w:pPr>
              <w:widowControl/>
              <w:spacing w:line="380" w:lineRule="exact"/>
              <w:rPr>
                <w:rFonts w:hint="default" w:ascii="Times New Roman" w:hAnsi="Times New Roman" w:eastAsia="仿宋_GB2312" w:cs="Times New Roman"/>
                <w:bCs/>
                <w:color w:val="000000"/>
                <w:kern w:val="0"/>
                <w:sz w:val="24"/>
              </w:rPr>
            </w:pPr>
          </w:p>
        </w:tc>
      </w:tr>
      <w:tr w14:paraId="46B56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7" w:hRule="atLeast"/>
        </w:trPr>
        <w:tc>
          <w:tcPr>
            <w:tcW w:w="2069" w:type="dxa"/>
            <w:noWrap w:val="0"/>
            <w:tcMar>
              <w:left w:w="108" w:type="dxa"/>
              <w:right w:w="108" w:type="dxa"/>
            </w:tcMar>
            <w:vAlign w:val="center"/>
          </w:tcPr>
          <w:p w14:paraId="0B076DCC">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服务团队</w:t>
            </w:r>
          </w:p>
          <w:p w14:paraId="41B0E5A0">
            <w:pPr>
              <w:pStyle w:val="6"/>
              <w:widowControl/>
              <w:spacing w:before="0" w:beforeAutospacing="0" w:after="0" w:afterAutospacing="0" w:line="380" w:lineRule="exact"/>
              <w:jc w:val="center"/>
              <w:rPr>
                <w:rFonts w:hint="default" w:ascii="Times New Roman" w:hAnsi="Times New Roman" w:eastAsia="仿宋_GB2312" w:cs="Times New Roman"/>
                <w:bCs/>
                <w:color w:val="000000"/>
              </w:rPr>
            </w:pPr>
            <w:r>
              <w:rPr>
                <w:rFonts w:hint="default" w:ascii="方正仿宋_GB2312" w:hAnsi="方正仿宋_GB2312" w:eastAsia="方正仿宋_GB2312" w:cs="方正仿宋_GB2312"/>
                <w:bCs/>
                <w:color w:val="000000"/>
              </w:rPr>
              <w:t>成员姓名</w:t>
            </w:r>
          </w:p>
        </w:tc>
        <w:tc>
          <w:tcPr>
            <w:tcW w:w="6916" w:type="dxa"/>
            <w:gridSpan w:val="4"/>
            <w:noWrap w:val="0"/>
            <w:tcMar>
              <w:left w:w="108" w:type="dxa"/>
              <w:right w:w="108" w:type="dxa"/>
            </w:tcMar>
            <w:vAlign w:val="center"/>
          </w:tcPr>
          <w:p w14:paraId="54EDD616">
            <w:pPr>
              <w:widowControl/>
              <w:spacing w:line="380" w:lineRule="exact"/>
              <w:rPr>
                <w:rFonts w:hint="default" w:ascii="Times New Roman" w:hAnsi="Times New Roman" w:eastAsia="仿宋_GB2312" w:cs="Times New Roman"/>
                <w:bCs/>
                <w:color w:val="000000"/>
                <w:kern w:val="0"/>
                <w:sz w:val="24"/>
              </w:rPr>
            </w:pPr>
          </w:p>
        </w:tc>
      </w:tr>
      <w:tr w14:paraId="4F1BC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47" w:hRule="atLeast"/>
        </w:trPr>
        <w:tc>
          <w:tcPr>
            <w:tcW w:w="2069" w:type="dxa"/>
            <w:noWrap w:val="0"/>
            <w:tcMar>
              <w:left w:w="108" w:type="dxa"/>
              <w:right w:w="108" w:type="dxa"/>
            </w:tcMar>
            <w:vAlign w:val="center"/>
          </w:tcPr>
          <w:p w14:paraId="10CD9145">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律师事务所总体情况</w:t>
            </w:r>
            <w:r>
              <w:rPr>
                <w:rFonts w:hint="eastAsia" w:ascii="方正仿宋_GB2312" w:hAnsi="方正仿宋_GB2312" w:eastAsia="方正仿宋_GB2312" w:cs="方正仿宋_GB2312"/>
                <w:bCs/>
                <w:color w:val="000000"/>
                <w:lang w:eastAsia="zh-CN"/>
              </w:rPr>
              <w:t>及专长</w:t>
            </w:r>
            <w:r>
              <w:rPr>
                <w:rFonts w:hint="default" w:ascii="方正仿宋_GB2312" w:hAnsi="方正仿宋_GB2312" w:eastAsia="方正仿宋_GB2312" w:cs="方正仿宋_GB2312"/>
                <w:bCs/>
                <w:color w:val="000000"/>
              </w:rPr>
              <w:t>简介</w:t>
            </w:r>
          </w:p>
        </w:tc>
        <w:tc>
          <w:tcPr>
            <w:tcW w:w="6916" w:type="dxa"/>
            <w:gridSpan w:val="4"/>
            <w:noWrap w:val="0"/>
            <w:tcMar>
              <w:left w:w="108" w:type="dxa"/>
              <w:right w:w="108" w:type="dxa"/>
            </w:tcMar>
            <w:vAlign w:val="center"/>
          </w:tcPr>
          <w:p w14:paraId="0BF2D80D">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（可另附纸）</w:t>
            </w:r>
          </w:p>
        </w:tc>
      </w:tr>
      <w:tr w14:paraId="4CFF6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54" w:hRule="atLeast"/>
        </w:trPr>
        <w:tc>
          <w:tcPr>
            <w:tcW w:w="2069" w:type="dxa"/>
            <w:noWrap w:val="0"/>
            <w:tcMar>
              <w:left w:w="108" w:type="dxa"/>
              <w:right w:w="108" w:type="dxa"/>
            </w:tcMar>
            <w:vAlign w:val="center"/>
          </w:tcPr>
          <w:p w14:paraId="7DA71CE8">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获得</w:t>
            </w:r>
          </w:p>
          <w:p w14:paraId="2265FFBA">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主要荣誉</w:t>
            </w:r>
          </w:p>
        </w:tc>
        <w:tc>
          <w:tcPr>
            <w:tcW w:w="6916" w:type="dxa"/>
            <w:gridSpan w:val="4"/>
            <w:noWrap w:val="0"/>
            <w:tcMar>
              <w:left w:w="108" w:type="dxa"/>
              <w:right w:w="108" w:type="dxa"/>
            </w:tcMar>
            <w:vAlign w:val="center"/>
          </w:tcPr>
          <w:p w14:paraId="420D33D9">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（可另附纸）</w:t>
            </w:r>
          </w:p>
        </w:tc>
      </w:tr>
      <w:tr w14:paraId="0A86C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36" w:hRule="atLeast"/>
        </w:trPr>
        <w:tc>
          <w:tcPr>
            <w:tcW w:w="2069" w:type="dxa"/>
            <w:noWrap w:val="0"/>
            <w:tcMar>
              <w:left w:w="108" w:type="dxa"/>
              <w:right w:w="108" w:type="dxa"/>
            </w:tcMar>
            <w:vAlign w:val="center"/>
          </w:tcPr>
          <w:p w14:paraId="0857DE57">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律师事务所提供</w:t>
            </w:r>
            <w:r>
              <w:rPr>
                <w:rFonts w:hint="eastAsia" w:ascii="方正仿宋_GB2312" w:hAnsi="方正仿宋_GB2312" w:eastAsia="方正仿宋_GB2312" w:cs="方正仿宋_GB2312"/>
                <w:bCs/>
                <w:color w:val="000000"/>
                <w:lang w:eastAsia="zh-CN"/>
              </w:rPr>
              <w:t>政府</w:t>
            </w:r>
            <w:r>
              <w:rPr>
                <w:rFonts w:hint="default" w:ascii="方正仿宋_GB2312" w:hAnsi="方正仿宋_GB2312" w:eastAsia="方正仿宋_GB2312" w:cs="方正仿宋_GB2312"/>
                <w:bCs/>
                <w:color w:val="000000"/>
              </w:rPr>
              <w:t>法律</w:t>
            </w:r>
            <w:r>
              <w:rPr>
                <w:rFonts w:hint="eastAsia" w:ascii="方正仿宋_GB2312" w:hAnsi="方正仿宋_GB2312" w:eastAsia="方正仿宋_GB2312" w:cs="方正仿宋_GB2312"/>
                <w:bCs/>
                <w:color w:val="000000"/>
                <w:lang w:eastAsia="zh-CN"/>
              </w:rPr>
              <w:t>顾问</w:t>
            </w:r>
            <w:r>
              <w:rPr>
                <w:rFonts w:hint="default" w:ascii="方正仿宋_GB2312" w:hAnsi="方正仿宋_GB2312" w:eastAsia="方正仿宋_GB2312" w:cs="方正仿宋_GB2312"/>
                <w:bCs/>
                <w:color w:val="000000"/>
              </w:rPr>
              <w:t>服务情况简介</w:t>
            </w:r>
          </w:p>
        </w:tc>
        <w:tc>
          <w:tcPr>
            <w:tcW w:w="6916" w:type="dxa"/>
            <w:gridSpan w:val="4"/>
            <w:noWrap w:val="0"/>
            <w:tcMar>
              <w:left w:w="108" w:type="dxa"/>
              <w:right w:w="108" w:type="dxa"/>
            </w:tcMar>
            <w:vAlign w:val="center"/>
          </w:tcPr>
          <w:p w14:paraId="5E1162C6">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（可另附纸）</w:t>
            </w:r>
          </w:p>
        </w:tc>
      </w:tr>
      <w:tr w14:paraId="36899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4" w:hRule="atLeast"/>
        </w:trPr>
        <w:tc>
          <w:tcPr>
            <w:tcW w:w="2069" w:type="dxa"/>
            <w:noWrap w:val="0"/>
            <w:tcMar>
              <w:left w:w="108" w:type="dxa"/>
              <w:right w:w="108" w:type="dxa"/>
            </w:tcMar>
            <w:vAlign w:val="center"/>
          </w:tcPr>
          <w:p w14:paraId="423AE3F9">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rPr>
              <w:t>律师事务所及本所律师正在或即将担任政府法律顾问情况</w:t>
            </w:r>
          </w:p>
        </w:tc>
        <w:tc>
          <w:tcPr>
            <w:tcW w:w="6916" w:type="dxa"/>
            <w:gridSpan w:val="4"/>
            <w:noWrap w:val="0"/>
            <w:tcMar>
              <w:left w:w="108" w:type="dxa"/>
              <w:right w:w="108" w:type="dxa"/>
            </w:tcMar>
            <w:vAlign w:val="center"/>
          </w:tcPr>
          <w:p w14:paraId="3C7EE9AF">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p>
        </w:tc>
      </w:tr>
      <w:tr w14:paraId="164065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91" w:hRule="atLeast"/>
        </w:trPr>
        <w:tc>
          <w:tcPr>
            <w:tcW w:w="2069" w:type="dxa"/>
            <w:noWrap w:val="0"/>
            <w:tcMar>
              <w:left w:w="108" w:type="dxa"/>
              <w:right w:w="108" w:type="dxa"/>
            </w:tcMar>
            <w:vAlign w:val="center"/>
          </w:tcPr>
          <w:p w14:paraId="697F1FD1">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rPr>
              <w:t>律师事务所办理行政诉讼案件情况介绍</w:t>
            </w:r>
          </w:p>
        </w:tc>
        <w:tc>
          <w:tcPr>
            <w:tcW w:w="6916" w:type="dxa"/>
            <w:gridSpan w:val="4"/>
            <w:noWrap w:val="0"/>
            <w:tcMar>
              <w:left w:w="108" w:type="dxa"/>
              <w:right w:w="108" w:type="dxa"/>
            </w:tcMar>
            <w:vAlign w:val="center"/>
          </w:tcPr>
          <w:p w14:paraId="79BF9216">
            <w:pPr>
              <w:pStyle w:val="6"/>
              <w:widowControl/>
              <w:spacing w:before="0" w:beforeAutospacing="0" w:after="0" w:afterAutospacing="0" w:line="38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rPr>
              <w:t>（可另附纸）</w:t>
            </w:r>
          </w:p>
        </w:tc>
      </w:tr>
      <w:tr w14:paraId="403AD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23" w:hRule="atLeast"/>
        </w:trPr>
        <w:tc>
          <w:tcPr>
            <w:tcW w:w="2069" w:type="dxa"/>
            <w:noWrap w:val="0"/>
            <w:tcMar>
              <w:left w:w="108" w:type="dxa"/>
              <w:right w:w="108" w:type="dxa"/>
            </w:tcMar>
            <w:vAlign w:val="center"/>
          </w:tcPr>
          <w:p w14:paraId="421F2E90">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rPr>
              <w:t>律师事务所开展</w:t>
            </w:r>
            <w:r>
              <w:rPr>
                <w:rFonts w:hint="default" w:ascii="方正仿宋_GB2312" w:hAnsi="方正仿宋_GB2312" w:eastAsia="方正仿宋_GB2312" w:cs="方正仿宋_GB2312"/>
                <w:bCs/>
                <w:color w:val="000000"/>
                <w:lang w:eastAsia="zh-CN"/>
              </w:rPr>
              <w:t>行政</w:t>
            </w:r>
            <w:r>
              <w:rPr>
                <w:rFonts w:hint="default" w:ascii="方正仿宋_GB2312" w:hAnsi="方正仿宋_GB2312" w:eastAsia="方正仿宋_GB2312" w:cs="方正仿宋_GB2312"/>
                <w:bCs/>
                <w:color w:val="000000"/>
              </w:rPr>
              <w:t>法律业务情况简介</w:t>
            </w:r>
          </w:p>
        </w:tc>
        <w:tc>
          <w:tcPr>
            <w:tcW w:w="6916" w:type="dxa"/>
            <w:gridSpan w:val="4"/>
            <w:noWrap w:val="0"/>
            <w:tcMar>
              <w:left w:w="108" w:type="dxa"/>
              <w:right w:w="108" w:type="dxa"/>
            </w:tcMar>
            <w:vAlign w:val="center"/>
          </w:tcPr>
          <w:p w14:paraId="516E2347">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rPr>
              <w:t>（可另附纸）</w:t>
            </w:r>
          </w:p>
        </w:tc>
      </w:tr>
      <w:tr w14:paraId="76E91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0" w:hRule="atLeast"/>
        </w:trPr>
        <w:tc>
          <w:tcPr>
            <w:tcW w:w="2069" w:type="dxa"/>
            <w:noWrap w:val="0"/>
            <w:tcMar>
              <w:left w:w="108" w:type="dxa"/>
              <w:right w:w="108" w:type="dxa"/>
            </w:tcMar>
            <w:vAlign w:val="center"/>
          </w:tcPr>
          <w:p w14:paraId="73F62368">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rPr>
              <w:t>近3年受到行政处罚、行业处分情况</w:t>
            </w:r>
          </w:p>
        </w:tc>
        <w:tc>
          <w:tcPr>
            <w:tcW w:w="6916" w:type="dxa"/>
            <w:gridSpan w:val="4"/>
            <w:noWrap w:val="0"/>
            <w:tcMar>
              <w:left w:w="108" w:type="dxa"/>
              <w:right w:w="108" w:type="dxa"/>
            </w:tcMar>
            <w:vAlign w:val="center"/>
          </w:tcPr>
          <w:p w14:paraId="4B5A2BFD">
            <w:pPr>
              <w:pStyle w:val="6"/>
              <w:widowControl/>
              <w:spacing w:before="0" w:beforeAutospacing="0" w:after="0" w:afterAutospacing="0" w:line="380" w:lineRule="exact"/>
              <w:jc w:val="center"/>
              <w:rPr>
                <w:rFonts w:hint="default" w:ascii="Times New Roman" w:hAnsi="Times New Roman" w:eastAsia="仿宋_GB2312" w:cs="Times New Roman"/>
                <w:bCs/>
                <w:szCs w:val="21"/>
              </w:rPr>
            </w:pPr>
          </w:p>
        </w:tc>
      </w:tr>
      <w:tr w14:paraId="49BCA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5" w:hRule="atLeast"/>
        </w:trPr>
        <w:tc>
          <w:tcPr>
            <w:tcW w:w="2069" w:type="dxa"/>
            <w:vMerge w:val="restart"/>
            <w:noWrap w:val="0"/>
            <w:tcMar>
              <w:left w:w="108" w:type="dxa"/>
              <w:right w:w="108" w:type="dxa"/>
            </w:tcMar>
            <w:vAlign w:val="center"/>
          </w:tcPr>
          <w:p w14:paraId="49304582">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rPr>
              <w:t>联系方式</w:t>
            </w:r>
          </w:p>
        </w:tc>
        <w:tc>
          <w:tcPr>
            <w:tcW w:w="1200" w:type="dxa"/>
            <w:noWrap w:val="0"/>
            <w:tcMar>
              <w:left w:w="108" w:type="dxa"/>
              <w:right w:w="108" w:type="dxa"/>
            </w:tcMar>
            <w:vAlign w:val="center"/>
          </w:tcPr>
          <w:p w14:paraId="5ECCB673">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联系人及电    话</w:t>
            </w:r>
          </w:p>
        </w:tc>
        <w:tc>
          <w:tcPr>
            <w:tcW w:w="5716" w:type="dxa"/>
            <w:gridSpan w:val="3"/>
            <w:noWrap w:val="0"/>
            <w:tcMar>
              <w:left w:w="108" w:type="dxa"/>
              <w:right w:w="108" w:type="dxa"/>
            </w:tcMar>
            <w:vAlign w:val="center"/>
          </w:tcPr>
          <w:p w14:paraId="034B395F">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 </w:t>
            </w:r>
          </w:p>
        </w:tc>
      </w:tr>
      <w:tr w14:paraId="14DB9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3" w:hRule="atLeast"/>
        </w:trPr>
        <w:tc>
          <w:tcPr>
            <w:tcW w:w="2069" w:type="dxa"/>
            <w:vMerge w:val="continue"/>
            <w:noWrap w:val="0"/>
            <w:tcMar>
              <w:left w:w="108" w:type="dxa"/>
              <w:right w:w="108" w:type="dxa"/>
            </w:tcMar>
            <w:vAlign w:val="center"/>
          </w:tcPr>
          <w:p w14:paraId="050D4504">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p>
        </w:tc>
        <w:tc>
          <w:tcPr>
            <w:tcW w:w="1200" w:type="dxa"/>
            <w:noWrap w:val="0"/>
            <w:tcMar>
              <w:left w:w="108" w:type="dxa"/>
              <w:right w:w="108" w:type="dxa"/>
            </w:tcMar>
            <w:vAlign w:val="center"/>
          </w:tcPr>
          <w:p w14:paraId="76E9C579">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通信地址</w:t>
            </w:r>
          </w:p>
        </w:tc>
        <w:tc>
          <w:tcPr>
            <w:tcW w:w="5716" w:type="dxa"/>
            <w:gridSpan w:val="3"/>
            <w:noWrap w:val="0"/>
            <w:tcMar>
              <w:left w:w="108" w:type="dxa"/>
              <w:right w:w="108" w:type="dxa"/>
            </w:tcMar>
            <w:vAlign w:val="center"/>
          </w:tcPr>
          <w:p w14:paraId="2C39431D">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 </w:t>
            </w:r>
          </w:p>
        </w:tc>
      </w:tr>
      <w:tr w14:paraId="34A0E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0" w:hRule="atLeast"/>
        </w:trPr>
        <w:tc>
          <w:tcPr>
            <w:tcW w:w="2069" w:type="dxa"/>
            <w:vMerge w:val="continue"/>
            <w:noWrap w:val="0"/>
            <w:tcMar>
              <w:left w:w="108" w:type="dxa"/>
              <w:right w:w="108" w:type="dxa"/>
            </w:tcMar>
            <w:vAlign w:val="center"/>
          </w:tcPr>
          <w:p w14:paraId="6F1EFBD1">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p>
        </w:tc>
        <w:tc>
          <w:tcPr>
            <w:tcW w:w="1200" w:type="dxa"/>
            <w:noWrap w:val="0"/>
            <w:tcMar>
              <w:left w:w="108" w:type="dxa"/>
              <w:right w:w="108" w:type="dxa"/>
            </w:tcMar>
            <w:vAlign w:val="center"/>
          </w:tcPr>
          <w:p w14:paraId="7EC8FDDE">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电子邮箱</w:t>
            </w:r>
          </w:p>
        </w:tc>
        <w:tc>
          <w:tcPr>
            <w:tcW w:w="5716" w:type="dxa"/>
            <w:gridSpan w:val="3"/>
            <w:noWrap w:val="0"/>
            <w:tcMar>
              <w:left w:w="108" w:type="dxa"/>
              <w:right w:w="108" w:type="dxa"/>
            </w:tcMar>
            <w:vAlign w:val="center"/>
          </w:tcPr>
          <w:p w14:paraId="5E11BE3A">
            <w:pPr>
              <w:pStyle w:val="6"/>
              <w:widowControl/>
              <w:spacing w:before="0" w:beforeAutospacing="0" w:after="0" w:afterAutospacing="0" w:line="380" w:lineRule="exact"/>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 </w:t>
            </w:r>
          </w:p>
        </w:tc>
      </w:tr>
      <w:tr w14:paraId="5D1FF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7" w:hRule="exact"/>
        </w:trPr>
        <w:tc>
          <w:tcPr>
            <w:tcW w:w="2069" w:type="dxa"/>
            <w:noWrap w:val="0"/>
            <w:tcMar>
              <w:left w:w="108" w:type="dxa"/>
              <w:right w:w="108" w:type="dxa"/>
            </w:tcMar>
            <w:vAlign w:val="center"/>
          </w:tcPr>
          <w:p w14:paraId="146AD5FF">
            <w:pPr>
              <w:pStyle w:val="6"/>
              <w:widowControl/>
              <w:spacing w:before="0" w:beforeAutospacing="0" w:after="0" w:afterAutospacing="0" w:line="380" w:lineRule="exact"/>
              <w:jc w:val="center"/>
              <w:rPr>
                <w:rFonts w:hint="default" w:ascii="Times New Roman" w:hAnsi="Times New Roman" w:eastAsia="仿宋_GB2312" w:cs="Times New Roman"/>
                <w:bCs/>
                <w:szCs w:val="28"/>
                <w:lang w:bidi="ar"/>
              </w:rPr>
            </w:pPr>
            <w:r>
              <w:rPr>
                <w:rFonts w:hint="default" w:ascii="方正仿宋_GB2312" w:hAnsi="方正仿宋_GB2312" w:eastAsia="方正仿宋_GB2312" w:cs="方正仿宋_GB2312"/>
                <w:bCs/>
                <w:color w:val="000000"/>
              </w:rPr>
              <w:t>备注</w:t>
            </w:r>
          </w:p>
        </w:tc>
        <w:tc>
          <w:tcPr>
            <w:tcW w:w="6916" w:type="dxa"/>
            <w:gridSpan w:val="4"/>
            <w:noWrap w:val="0"/>
            <w:tcMar>
              <w:left w:w="108" w:type="dxa"/>
              <w:right w:w="108" w:type="dxa"/>
            </w:tcMar>
            <w:vAlign w:val="center"/>
          </w:tcPr>
          <w:p w14:paraId="5B88FB0E">
            <w:pPr>
              <w:pStyle w:val="6"/>
              <w:widowControl/>
              <w:spacing w:before="0" w:beforeAutospacing="0" w:after="0" w:afterAutospacing="0" w:line="380" w:lineRule="exact"/>
              <w:jc w:val="center"/>
              <w:rPr>
                <w:rFonts w:hint="default" w:ascii="Times New Roman" w:hAnsi="Times New Roman" w:eastAsia="仿宋_GB2312" w:cs="Times New Roman"/>
                <w:bCs/>
                <w:szCs w:val="28"/>
                <w:lang w:bidi="ar"/>
              </w:rPr>
            </w:pPr>
            <w:r>
              <w:rPr>
                <w:rFonts w:hint="default" w:ascii="Times New Roman" w:hAnsi="Times New Roman" w:eastAsia="仿宋_GB2312" w:cs="Times New Roman"/>
                <w:bCs/>
                <w:szCs w:val="28"/>
              </w:rPr>
              <w:t> </w:t>
            </w:r>
          </w:p>
        </w:tc>
      </w:tr>
      <w:tr w14:paraId="1C890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74" w:hRule="exact"/>
        </w:trPr>
        <w:tc>
          <w:tcPr>
            <w:tcW w:w="8985" w:type="dxa"/>
            <w:gridSpan w:val="5"/>
            <w:noWrap w:val="0"/>
            <w:tcMar>
              <w:left w:w="108" w:type="dxa"/>
              <w:right w:w="108" w:type="dxa"/>
            </w:tcMar>
            <w:vAlign w:val="center"/>
          </w:tcPr>
          <w:p w14:paraId="7A66BF76">
            <w:pPr>
              <w:pStyle w:val="6"/>
              <w:widowControl/>
              <w:spacing w:before="0" w:beforeAutospacing="0" w:after="0" w:afterAutospacing="0" w:line="380" w:lineRule="exact"/>
              <w:ind w:firstLine="480" w:firstLineChars="200"/>
              <w:jc w:val="both"/>
              <w:rPr>
                <w:rFonts w:hint="default" w:ascii="方正仿宋_GB2312" w:hAnsi="方正仿宋_GB2312" w:eastAsia="方正仿宋_GB2312" w:cs="方正仿宋_GB2312"/>
                <w:bCs/>
                <w:color w:val="000000"/>
              </w:rPr>
            </w:pPr>
            <w:r>
              <w:rPr>
                <w:rFonts w:hint="default" w:ascii="方正仿宋_GB2312" w:hAnsi="方正仿宋_GB2312" w:eastAsia="方正仿宋_GB2312" w:cs="方正仿宋_GB2312"/>
                <w:bCs/>
                <w:color w:val="000000"/>
              </w:rPr>
              <w:t>本人承诺以上信息属实。</w:t>
            </w:r>
          </w:p>
          <w:p w14:paraId="334A3779">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p>
          <w:p w14:paraId="45A56BB2">
            <w:pPr>
              <w:pStyle w:val="6"/>
              <w:widowControl/>
              <w:spacing w:before="0" w:beforeAutospacing="0" w:after="0" w:afterAutospacing="0" w:line="380" w:lineRule="exact"/>
              <w:jc w:val="center"/>
              <w:rPr>
                <w:rFonts w:hint="default" w:ascii="方正仿宋_GB2312" w:hAnsi="方正仿宋_GB2312" w:eastAsia="方正仿宋_GB2312" w:cs="方正仿宋_GB2312"/>
                <w:bCs/>
                <w:color w:val="000000"/>
              </w:rPr>
            </w:pPr>
            <w:r>
              <w:rPr>
                <w:rFonts w:hint="eastAsia" w:ascii="方正仿宋_GB2312" w:hAnsi="方正仿宋_GB2312" w:eastAsia="方正仿宋_GB2312" w:cs="方正仿宋_GB2312"/>
                <w:bCs/>
                <w:color w:val="000000"/>
                <w:lang w:val="en-US" w:eastAsia="zh-CN"/>
              </w:rPr>
              <w:t xml:space="preserve">                              </w:t>
            </w:r>
            <w:r>
              <w:rPr>
                <w:rFonts w:hint="default" w:ascii="方正仿宋_GB2312" w:hAnsi="方正仿宋_GB2312" w:eastAsia="方正仿宋_GB2312" w:cs="方正仿宋_GB2312"/>
                <w:bCs/>
                <w:color w:val="000000"/>
              </w:rPr>
              <w:t>律师事务所主要负责人签字：</w:t>
            </w:r>
          </w:p>
          <w:p w14:paraId="4B3F19CE">
            <w:pPr>
              <w:pStyle w:val="6"/>
              <w:widowControl/>
              <w:spacing w:before="0" w:beforeAutospacing="0" w:after="0" w:afterAutospacing="0" w:line="380" w:lineRule="exact"/>
              <w:jc w:val="center"/>
              <w:rPr>
                <w:rFonts w:hint="default" w:ascii="Times New Roman" w:hAnsi="Times New Roman" w:eastAsia="仿宋_GB2312" w:cs="Times New Roman"/>
                <w:bCs/>
                <w:szCs w:val="28"/>
              </w:rPr>
            </w:pPr>
            <w:r>
              <w:rPr>
                <w:rFonts w:hint="eastAsia" w:ascii="方正仿宋_GB2312" w:hAnsi="方正仿宋_GB2312" w:eastAsia="方正仿宋_GB2312" w:cs="方正仿宋_GB2312"/>
                <w:bCs/>
                <w:color w:val="000000"/>
                <w:lang w:val="en-US" w:eastAsia="zh-CN"/>
              </w:rPr>
              <w:t xml:space="preserve">                            </w:t>
            </w:r>
            <w:r>
              <w:rPr>
                <w:rFonts w:hint="default" w:ascii="方正仿宋_GB2312" w:hAnsi="方正仿宋_GB2312" w:eastAsia="方正仿宋_GB2312" w:cs="方正仿宋_GB2312"/>
                <w:bCs/>
                <w:color w:val="000000"/>
              </w:rPr>
              <w:t>年  月  日</w:t>
            </w:r>
          </w:p>
        </w:tc>
      </w:tr>
    </w:tbl>
    <w:p w14:paraId="50D49E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left"/>
        <w:textAlignment w:val="auto"/>
        <w:outlineLvl w:val="0"/>
        <w:rPr>
          <w:rFonts w:hint="default" w:ascii="Times New Roman" w:hAnsi="Times New Roman" w:eastAsia="方正黑体_GBK" w:cs="Times New Roman"/>
          <w:color w:val="000000"/>
          <w:sz w:val="32"/>
          <w:szCs w:val="32"/>
          <w:shd w:val="clear" w:color="auto" w:fill="FFFFFF"/>
          <w:lang w:val="en-US" w:eastAsia="zh-CN"/>
        </w:rPr>
      </w:pPr>
    </w:p>
    <w:p w14:paraId="2F72F04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left"/>
        <w:textAlignment w:val="auto"/>
        <w:outlineLvl w:val="0"/>
        <w:rPr>
          <w:rFonts w:hint="default" w:ascii="Times New Roman" w:hAnsi="Times New Roman" w:eastAsia="方正黑体_GBK" w:cs="Times New Roman"/>
          <w:color w:val="000000"/>
          <w:sz w:val="32"/>
          <w:szCs w:val="32"/>
          <w:shd w:val="clear" w:color="auto" w:fill="FFFFFF"/>
          <w:lang w:val="en-US" w:eastAsia="zh-CN"/>
        </w:rPr>
      </w:pPr>
      <w:r>
        <w:rPr>
          <w:rFonts w:hint="default" w:ascii="Times New Roman" w:hAnsi="Times New Roman" w:eastAsia="方正黑体_GBK" w:cs="Times New Roman"/>
          <w:color w:val="000000"/>
          <w:sz w:val="32"/>
          <w:szCs w:val="32"/>
          <w:shd w:val="clear" w:color="auto" w:fill="FFFFFF"/>
          <w:lang w:val="en-US" w:eastAsia="zh-CN"/>
        </w:rPr>
        <w:t>附件2</w:t>
      </w:r>
    </w:p>
    <w:p w14:paraId="2CAF318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560" w:lineRule="exact"/>
        <w:jc w:val="center"/>
        <w:textAlignment w:val="auto"/>
        <w:outlineLvl w:val="0"/>
        <w:rPr>
          <w:rFonts w:hint="default" w:ascii="方正仿宋_GB2312" w:hAnsi="方正仿宋_GB2312" w:eastAsia="方正仿宋_GB2312" w:cs="方正仿宋_GB2312"/>
          <w:bCs/>
          <w:color w:val="000000"/>
        </w:rPr>
      </w:pPr>
      <w:r>
        <w:rPr>
          <w:rFonts w:hint="eastAsia" w:ascii="Times New Roman" w:hAnsi="Times New Roman" w:eastAsia="方正黑体_GBK" w:cs="Times New Roman"/>
          <w:color w:val="000000"/>
          <w:sz w:val="36"/>
          <w:szCs w:val="36"/>
          <w:shd w:val="clear" w:color="auto" w:fill="FFFFFF"/>
          <w:lang w:eastAsia="zh-CN"/>
        </w:rPr>
        <w:t>赣榆区</w:t>
      </w:r>
      <w:r>
        <w:rPr>
          <w:rFonts w:hint="default" w:ascii="Times New Roman" w:hAnsi="Times New Roman" w:eastAsia="方正黑体_GBK" w:cs="Times New Roman"/>
          <w:color w:val="000000"/>
          <w:sz w:val="36"/>
          <w:szCs w:val="36"/>
          <w:shd w:val="clear" w:color="auto" w:fill="FFFFFF"/>
        </w:rPr>
        <w:t>法律服务团队基本情况表</w:t>
      </w:r>
    </w:p>
    <w:p w14:paraId="721432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400" w:lineRule="exact"/>
        <w:jc w:val="both"/>
        <w:textAlignment w:val="auto"/>
        <w:outlineLvl w:val="0"/>
        <w:rPr>
          <w:rFonts w:hint="default" w:ascii="Times New Roman" w:hAnsi="Times New Roman" w:eastAsia="仿宋_GB2312" w:cs="Times New Roman"/>
          <w:bCs/>
          <w:color w:val="000000"/>
        </w:rPr>
      </w:pPr>
      <w:r>
        <w:rPr>
          <w:rFonts w:hint="default" w:ascii="方正仿宋_GB2312" w:hAnsi="方正仿宋_GB2312" w:eastAsia="方正仿宋_GB2312" w:cs="方正仿宋_GB2312"/>
          <w:bCs/>
          <w:color w:val="000000"/>
        </w:rPr>
        <w:t xml:space="preserve">律师事务所名称（盖章）：            律师事务所主要负责人签字：  </w:t>
      </w:r>
      <w:r>
        <w:rPr>
          <w:rFonts w:hint="default" w:ascii="Times New Roman" w:hAnsi="Times New Roman" w:eastAsia="仿宋_GB2312" w:cs="Times New Roman"/>
          <w:b/>
          <w:bCs/>
          <w:color w:val="000000"/>
        </w:rPr>
        <w:t xml:space="preserve">      </w:t>
      </w:r>
    </w:p>
    <w:tbl>
      <w:tblPr>
        <w:tblStyle w:val="7"/>
        <w:tblW w:w="889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342"/>
        <w:gridCol w:w="1075"/>
        <w:gridCol w:w="430"/>
        <w:gridCol w:w="820"/>
        <w:gridCol w:w="1225"/>
        <w:gridCol w:w="1225"/>
        <w:gridCol w:w="1018"/>
        <w:gridCol w:w="1763"/>
      </w:tblGrid>
      <w:tr w14:paraId="7A24A6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2" w:hRule="atLeast"/>
          <w:jc w:val="center"/>
        </w:trPr>
        <w:tc>
          <w:tcPr>
            <w:tcW w:w="13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1CF70C">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eastAsia" w:ascii="方正仿宋_GB2312" w:hAnsi="方正仿宋_GB2312" w:eastAsia="方正仿宋_GB2312" w:cs="方正仿宋_GB2312"/>
                <w:bCs/>
                <w:color w:val="000000"/>
                <w:szCs w:val="21"/>
              </w:rPr>
              <w:t>姓名</w:t>
            </w:r>
          </w:p>
        </w:tc>
        <w:tc>
          <w:tcPr>
            <w:tcW w:w="107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B69B9F8">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w:t>
            </w:r>
          </w:p>
        </w:tc>
        <w:tc>
          <w:tcPr>
            <w:tcW w:w="1250"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356323B1">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性别</w:t>
            </w:r>
          </w:p>
        </w:tc>
        <w:tc>
          <w:tcPr>
            <w:tcW w:w="122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ABC4AF">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w:t>
            </w:r>
          </w:p>
        </w:tc>
        <w:tc>
          <w:tcPr>
            <w:tcW w:w="122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E57C314">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民族</w:t>
            </w:r>
          </w:p>
        </w:tc>
        <w:tc>
          <w:tcPr>
            <w:tcW w:w="101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6712710">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w:t>
            </w:r>
          </w:p>
        </w:tc>
        <w:tc>
          <w:tcPr>
            <w:tcW w:w="1763" w:type="dxa"/>
            <w:vMerge w:val="restart"/>
            <w:tcBorders>
              <w:top w:val="single" w:color="auto" w:sz="8" w:space="0"/>
              <w:left w:val="nil"/>
              <w:right w:val="single" w:color="auto" w:sz="8" w:space="0"/>
            </w:tcBorders>
            <w:noWrap w:val="0"/>
            <w:tcMar>
              <w:left w:w="108" w:type="dxa"/>
              <w:right w:w="108" w:type="dxa"/>
            </w:tcMar>
            <w:vAlign w:val="center"/>
          </w:tcPr>
          <w:p w14:paraId="6306570F">
            <w:pPr>
              <w:pStyle w:val="6"/>
              <w:widowControl/>
              <w:spacing w:before="0" w:beforeAutospacing="0" w:after="0" w:afterAutospacing="0" w:line="440" w:lineRule="exact"/>
              <w:jc w:val="center"/>
              <w:rPr>
                <w:rFonts w:hint="eastAsia" w:ascii="方正仿宋_GB2312" w:hAnsi="方正仿宋_GB2312" w:eastAsia="方正仿宋_GB2312" w:cs="方正仿宋_GB2312"/>
                <w:bCs/>
                <w:color w:val="000000"/>
                <w:szCs w:val="21"/>
              </w:rPr>
            </w:pPr>
            <w:r>
              <w:rPr>
                <w:rFonts w:hint="eastAsia" w:ascii="方正仿宋_GB2312" w:hAnsi="方正仿宋_GB2312" w:eastAsia="方正仿宋_GB2312" w:cs="方正仿宋_GB2312"/>
                <w:bCs/>
                <w:color w:val="000000"/>
                <w:szCs w:val="21"/>
              </w:rPr>
              <w:t>（照片）</w:t>
            </w:r>
          </w:p>
          <w:p w14:paraId="254E08BE">
            <w:pPr>
              <w:pStyle w:val="6"/>
              <w:widowControl/>
              <w:spacing w:before="0" w:beforeAutospacing="0" w:after="0" w:afterAutospacing="0" w:line="440" w:lineRule="exact"/>
              <w:jc w:val="center"/>
              <w:rPr>
                <w:rFonts w:hint="eastAsia" w:ascii="方正仿宋_GB2312" w:hAnsi="方正仿宋_GB2312" w:eastAsia="方正仿宋_GB2312" w:cs="方正仿宋_GB2312"/>
                <w:bCs/>
                <w:color w:val="000000"/>
                <w:szCs w:val="21"/>
              </w:rPr>
            </w:pPr>
            <w:r>
              <w:rPr>
                <w:rFonts w:hint="eastAsia" w:ascii="方正仿宋_GB2312" w:hAnsi="方正仿宋_GB2312" w:eastAsia="方正仿宋_GB2312" w:cs="方正仿宋_GB2312"/>
                <w:bCs/>
                <w:color w:val="000000"/>
                <w:szCs w:val="21"/>
              </w:rPr>
              <w:t>近期免冠</w:t>
            </w:r>
          </w:p>
          <w:p w14:paraId="0D021F32">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eastAsia" w:ascii="方正仿宋_GB2312" w:hAnsi="方正仿宋_GB2312" w:eastAsia="方正仿宋_GB2312" w:cs="方正仿宋_GB2312"/>
                <w:bCs/>
                <w:color w:val="000000"/>
                <w:szCs w:val="21"/>
              </w:rPr>
              <w:t>证件照</w:t>
            </w:r>
          </w:p>
        </w:tc>
      </w:tr>
      <w:tr w14:paraId="05BB21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2" w:hRule="atLeast"/>
          <w:jc w:val="center"/>
        </w:trPr>
        <w:tc>
          <w:tcPr>
            <w:tcW w:w="1342" w:type="dxa"/>
            <w:tcBorders>
              <w:top w:val="nil"/>
              <w:left w:val="single" w:color="auto" w:sz="8" w:space="0"/>
              <w:right w:val="single" w:color="auto" w:sz="8" w:space="0"/>
            </w:tcBorders>
            <w:noWrap w:val="0"/>
            <w:tcMar>
              <w:left w:w="108" w:type="dxa"/>
              <w:right w:w="108" w:type="dxa"/>
            </w:tcMar>
            <w:vAlign w:val="center"/>
          </w:tcPr>
          <w:p w14:paraId="4439775E">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color w:val="000000"/>
                <w:szCs w:val="21"/>
              </w:rPr>
              <w:t>出生年月</w:t>
            </w:r>
          </w:p>
        </w:tc>
        <w:tc>
          <w:tcPr>
            <w:tcW w:w="1075" w:type="dxa"/>
            <w:tcBorders>
              <w:top w:val="nil"/>
              <w:left w:val="nil"/>
              <w:right w:val="single" w:color="auto" w:sz="8" w:space="0"/>
            </w:tcBorders>
            <w:noWrap w:val="0"/>
            <w:tcMar>
              <w:left w:w="108" w:type="dxa"/>
              <w:right w:w="108" w:type="dxa"/>
            </w:tcMar>
            <w:vAlign w:val="center"/>
          </w:tcPr>
          <w:p w14:paraId="5AE93F3A">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w:t>
            </w:r>
          </w:p>
        </w:tc>
        <w:tc>
          <w:tcPr>
            <w:tcW w:w="1250" w:type="dxa"/>
            <w:gridSpan w:val="2"/>
            <w:tcBorders>
              <w:top w:val="nil"/>
              <w:left w:val="nil"/>
              <w:right w:val="single" w:color="auto" w:sz="8" w:space="0"/>
            </w:tcBorders>
            <w:noWrap w:val="0"/>
            <w:tcMar>
              <w:left w:w="108" w:type="dxa"/>
              <w:right w:w="108" w:type="dxa"/>
            </w:tcMar>
            <w:vAlign w:val="center"/>
          </w:tcPr>
          <w:p w14:paraId="41B6D6DC">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color w:val="000000"/>
                <w:szCs w:val="21"/>
              </w:rPr>
              <w:t>政治面貌</w:t>
            </w:r>
          </w:p>
        </w:tc>
        <w:tc>
          <w:tcPr>
            <w:tcW w:w="1225" w:type="dxa"/>
            <w:tcBorders>
              <w:top w:val="nil"/>
              <w:left w:val="nil"/>
              <w:right w:val="single" w:color="auto" w:sz="8" w:space="0"/>
            </w:tcBorders>
            <w:noWrap w:val="0"/>
            <w:tcMar>
              <w:left w:w="108" w:type="dxa"/>
              <w:right w:w="108" w:type="dxa"/>
            </w:tcMar>
            <w:vAlign w:val="center"/>
          </w:tcPr>
          <w:p w14:paraId="29D43314">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w:t>
            </w:r>
          </w:p>
        </w:tc>
        <w:tc>
          <w:tcPr>
            <w:tcW w:w="1225" w:type="dxa"/>
            <w:tcBorders>
              <w:top w:val="nil"/>
              <w:left w:val="nil"/>
              <w:right w:val="single" w:color="auto" w:sz="8" w:space="0"/>
            </w:tcBorders>
            <w:noWrap w:val="0"/>
            <w:tcMar>
              <w:left w:w="108" w:type="dxa"/>
              <w:right w:w="108" w:type="dxa"/>
            </w:tcMar>
            <w:vAlign w:val="center"/>
          </w:tcPr>
          <w:p w14:paraId="6CB88AFE">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职称</w:t>
            </w:r>
          </w:p>
        </w:tc>
        <w:tc>
          <w:tcPr>
            <w:tcW w:w="1018" w:type="dxa"/>
            <w:tcBorders>
              <w:top w:val="nil"/>
              <w:left w:val="nil"/>
              <w:right w:val="single" w:color="auto" w:sz="8" w:space="0"/>
            </w:tcBorders>
            <w:noWrap w:val="0"/>
            <w:tcMar>
              <w:left w:w="108" w:type="dxa"/>
              <w:right w:w="108" w:type="dxa"/>
            </w:tcMar>
            <w:vAlign w:val="center"/>
          </w:tcPr>
          <w:p w14:paraId="78FDF3F7">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szCs w:val="21"/>
              </w:rPr>
              <w:t> </w:t>
            </w:r>
          </w:p>
        </w:tc>
        <w:tc>
          <w:tcPr>
            <w:tcW w:w="1763" w:type="dxa"/>
            <w:vMerge w:val="continue"/>
            <w:tcBorders>
              <w:left w:val="nil"/>
              <w:right w:val="single" w:color="auto" w:sz="8" w:space="0"/>
            </w:tcBorders>
            <w:noWrap w:val="0"/>
            <w:tcMar>
              <w:left w:w="108" w:type="dxa"/>
              <w:right w:w="108" w:type="dxa"/>
            </w:tcMar>
            <w:vAlign w:val="center"/>
          </w:tcPr>
          <w:p w14:paraId="72455CFC">
            <w:pPr>
              <w:widowControl/>
              <w:spacing w:line="440" w:lineRule="exact"/>
              <w:rPr>
                <w:rFonts w:hint="default" w:ascii="Times New Roman" w:hAnsi="Times New Roman" w:eastAsia="仿宋_GB2312" w:cs="Times New Roman"/>
                <w:bCs/>
                <w:sz w:val="24"/>
                <w:szCs w:val="21"/>
              </w:rPr>
            </w:pPr>
          </w:p>
        </w:tc>
      </w:tr>
      <w:tr w14:paraId="37BFD7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84" w:hRule="atLeast"/>
          <w:jc w:val="center"/>
        </w:trPr>
        <w:tc>
          <w:tcPr>
            <w:tcW w:w="1342" w:type="dxa"/>
            <w:tcBorders>
              <w:top w:val="nil"/>
              <w:left w:val="single" w:color="auto" w:sz="8" w:space="0"/>
              <w:right w:val="single" w:color="auto" w:sz="8" w:space="0"/>
            </w:tcBorders>
            <w:noWrap w:val="0"/>
            <w:tcMar>
              <w:left w:w="108" w:type="dxa"/>
              <w:right w:w="108" w:type="dxa"/>
            </w:tcMar>
            <w:vAlign w:val="center"/>
          </w:tcPr>
          <w:p w14:paraId="59798891">
            <w:pPr>
              <w:pStyle w:val="6"/>
              <w:widowControl/>
              <w:spacing w:before="0" w:beforeAutospacing="0" w:after="0" w:afterAutospacing="0" w:line="440" w:lineRule="exact"/>
              <w:jc w:val="center"/>
              <w:rPr>
                <w:rFonts w:hint="eastAsia" w:ascii="方正仿宋_GB2312" w:hAnsi="方正仿宋_GB2312" w:eastAsia="方正仿宋_GB2312" w:cs="方正仿宋_GB2312"/>
                <w:bCs/>
                <w:color w:val="000000"/>
                <w:szCs w:val="21"/>
              </w:rPr>
            </w:pPr>
            <w:r>
              <w:rPr>
                <w:rFonts w:hint="eastAsia" w:ascii="方正仿宋_GB2312" w:hAnsi="方正仿宋_GB2312" w:eastAsia="方正仿宋_GB2312" w:cs="方正仿宋_GB2312"/>
                <w:bCs/>
                <w:color w:val="000000"/>
                <w:szCs w:val="21"/>
              </w:rPr>
              <w:t>学历</w:t>
            </w:r>
          </w:p>
        </w:tc>
        <w:tc>
          <w:tcPr>
            <w:tcW w:w="1075" w:type="dxa"/>
            <w:tcBorders>
              <w:top w:val="nil"/>
              <w:left w:val="nil"/>
              <w:right w:val="single" w:color="auto" w:sz="8" w:space="0"/>
            </w:tcBorders>
            <w:noWrap w:val="0"/>
            <w:tcMar>
              <w:left w:w="108" w:type="dxa"/>
              <w:right w:w="108" w:type="dxa"/>
            </w:tcMar>
            <w:vAlign w:val="center"/>
          </w:tcPr>
          <w:p w14:paraId="04FB1A11">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p>
        </w:tc>
        <w:tc>
          <w:tcPr>
            <w:tcW w:w="1250" w:type="dxa"/>
            <w:gridSpan w:val="2"/>
            <w:tcBorders>
              <w:top w:val="nil"/>
              <w:left w:val="nil"/>
              <w:right w:val="single" w:color="auto" w:sz="8" w:space="0"/>
            </w:tcBorders>
            <w:noWrap w:val="0"/>
            <w:tcMar>
              <w:left w:w="108" w:type="dxa"/>
              <w:right w:w="108" w:type="dxa"/>
            </w:tcMar>
            <w:vAlign w:val="center"/>
          </w:tcPr>
          <w:p w14:paraId="6B7E3EE9">
            <w:pPr>
              <w:pStyle w:val="6"/>
              <w:widowControl/>
              <w:spacing w:before="0" w:beforeAutospacing="0" w:after="0" w:afterAutospacing="0" w:line="440" w:lineRule="exact"/>
              <w:jc w:val="center"/>
              <w:rPr>
                <w:rFonts w:hint="eastAsia" w:ascii="方正仿宋_GB2312" w:hAnsi="方正仿宋_GB2312" w:eastAsia="方正仿宋_GB2312" w:cs="方正仿宋_GB2312"/>
                <w:bCs/>
                <w:color w:val="000000"/>
                <w:szCs w:val="21"/>
              </w:rPr>
            </w:pPr>
            <w:r>
              <w:rPr>
                <w:rFonts w:hint="eastAsia" w:ascii="方正仿宋_GB2312" w:hAnsi="方正仿宋_GB2312" w:eastAsia="方正仿宋_GB2312" w:cs="方正仿宋_GB2312"/>
                <w:bCs/>
                <w:color w:val="000000"/>
                <w:szCs w:val="21"/>
              </w:rPr>
              <w:t>专业</w:t>
            </w:r>
          </w:p>
        </w:tc>
        <w:tc>
          <w:tcPr>
            <w:tcW w:w="1225" w:type="dxa"/>
            <w:tcBorders>
              <w:top w:val="nil"/>
              <w:left w:val="nil"/>
              <w:right w:val="single" w:color="auto" w:sz="8" w:space="0"/>
            </w:tcBorders>
            <w:noWrap w:val="0"/>
            <w:tcMar>
              <w:left w:w="108" w:type="dxa"/>
              <w:right w:w="108" w:type="dxa"/>
            </w:tcMar>
            <w:vAlign w:val="center"/>
          </w:tcPr>
          <w:p w14:paraId="7D070FC6">
            <w:pPr>
              <w:pStyle w:val="6"/>
              <w:widowControl/>
              <w:spacing w:before="0" w:beforeAutospacing="0" w:after="0" w:afterAutospacing="0" w:line="440" w:lineRule="exact"/>
              <w:jc w:val="center"/>
              <w:rPr>
                <w:rFonts w:hint="eastAsia" w:ascii="方正仿宋_GB2312" w:hAnsi="方正仿宋_GB2312" w:eastAsia="方正仿宋_GB2312" w:cs="方正仿宋_GB2312"/>
                <w:bCs/>
                <w:color w:val="000000"/>
                <w:szCs w:val="21"/>
              </w:rPr>
            </w:pPr>
          </w:p>
        </w:tc>
        <w:tc>
          <w:tcPr>
            <w:tcW w:w="1225" w:type="dxa"/>
            <w:tcBorders>
              <w:top w:val="nil"/>
              <w:left w:val="nil"/>
              <w:right w:val="single" w:color="auto" w:sz="8" w:space="0"/>
            </w:tcBorders>
            <w:noWrap w:val="0"/>
            <w:tcMar>
              <w:left w:w="108" w:type="dxa"/>
              <w:right w:w="108" w:type="dxa"/>
            </w:tcMar>
            <w:vAlign w:val="center"/>
          </w:tcPr>
          <w:p w14:paraId="617F5595">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r>
              <w:rPr>
                <w:rFonts w:hint="eastAsia" w:ascii="方正仿宋_GB2312" w:hAnsi="方正仿宋_GB2312" w:eastAsia="方正仿宋_GB2312" w:cs="方正仿宋_GB2312"/>
                <w:bCs/>
                <w:color w:val="000000"/>
                <w:szCs w:val="21"/>
              </w:rPr>
              <w:t>研究专长</w:t>
            </w:r>
          </w:p>
        </w:tc>
        <w:tc>
          <w:tcPr>
            <w:tcW w:w="1018" w:type="dxa"/>
            <w:tcBorders>
              <w:top w:val="nil"/>
              <w:left w:val="nil"/>
              <w:right w:val="single" w:color="auto" w:sz="8" w:space="0"/>
            </w:tcBorders>
            <w:noWrap w:val="0"/>
            <w:tcMar>
              <w:left w:w="108" w:type="dxa"/>
              <w:right w:w="108" w:type="dxa"/>
            </w:tcMar>
            <w:vAlign w:val="center"/>
          </w:tcPr>
          <w:p w14:paraId="697D7477">
            <w:pPr>
              <w:pStyle w:val="6"/>
              <w:widowControl/>
              <w:spacing w:before="0" w:beforeAutospacing="0" w:after="0" w:afterAutospacing="0" w:line="440" w:lineRule="exact"/>
              <w:jc w:val="center"/>
              <w:rPr>
                <w:rFonts w:hint="eastAsia" w:ascii="方正仿宋_GB2312" w:hAnsi="方正仿宋_GB2312" w:eastAsia="方正仿宋_GB2312" w:cs="方正仿宋_GB2312"/>
                <w:bCs/>
                <w:szCs w:val="21"/>
              </w:rPr>
            </w:pPr>
          </w:p>
        </w:tc>
        <w:tc>
          <w:tcPr>
            <w:tcW w:w="1763" w:type="dxa"/>
            <w:vMerge w:val="continue"/>
            <w:tcBorders>
              <w:left w:val="nil"/>
              <w:bottom w:val="single" w:color="auto" w:sz="8" w:space="0"/>
              <w:right w:val="single" w:color="auto" w:sz="8" w:space="0"/>
            </w:tcBorders>
            <w:noWrap w:val="0"/>
            <w:tcMar>
              <w:left w:w="108" w:type="dxa"/>
              <w:right w:w="108" w:type="dxa"/>
            </w:tcMar>
            <w:vAlign w:val="center"/>
          </w:tcPr>
          <w:p w14:paraId="5B8A0516">
            <w:pPr>
              <w:widowControl/>
              <w:spacing w:line="440" w:lineRule="exact"/>
              <w:rPr>
                <w:rFonts w:hint="default" w:ascii="Times New Roman" w:hAnsi="Times New Roman" w:eastAsia="仿宋_GB2312" w:cs="Times New Roman"/>
                <w:bCs/>
                <w:sz w:val="24"/>
                <w:szCs w:val="21"/>
              </w:rPr>
            </w:pPr>
          </w:p>
        </w:tc>
      </w:tr>
      <w:tr w14:paraId="42AFF0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13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8B5325">
            <w:pPr>
              <w:pStyle w:val="6"/>
              <w:widowControl/>
              <w:spacing w:before="0" w:beforeAutospacing="0" w:after="0" w:afterAutospacing="0" w:line="440" w:lineRule="exact"/>
              <w:jc w:val="center"/>
              <w:rPr>
                <w:rFonts w:hint="default" w:ascii="Times New Roman" w:hAnsi="Times New Roman" w:eastAsia="仿宋_GB2312" w:cs="Times New Roman"/>
                <w:bCs/>
                <w:color w:val="000000"/>
                <w:szCs w:val="21"/>
                <w:lang w:bidi="ar"/>
              </w:rPr>
            </w:pPr>
            <w:r>
              <w:rPr>
                <w:rFonts w:hint="default" w:ascii="方正仿宋_GB2312" w:hAnsi="方正仿宋_GB2312" w:eastAsia="方正仿宋_GB2312" w:cs="方正仿宋_GB2312"/>
                <w:bCs/>
                <w:color w:val="000000"/>
                <w:szCs w:val="21"/>
              </w:rPr>
              <w:t>身份证号</w:t>
            </w:r>
          </w:p>
        </w:tc>
        <w:tc>
          <w:tcPr>
            <w:tcW w:w="3550" w:type="dxa"/>
            <w:gridSpan w:val="4"/>
            <w:tcBorders>
              <w:top w:val="nil"/>
              <w:left w:val="nil"/>
              <w:bottom w:val="single" w:color="auto" w:sz="8" w:space="0"/>
              <w:right w:val="single" w:color="auto" w:sz="8" w:space="0"/>
            </w:tcBorders>
            <w:noWrap w:val="0"/>
            <w:tcMar>
              <w:left w:w="108" w:type="dxa"/>
              <w:right w:w="108" w:type="dxa"/>
            </w:tcMar>
            <w:vAlign w:val="center"/>
          </w:tcPr>
          <w:p w14:paraId="372D60A9">
            <w:pPr>
              <w:pStyle w:val="6"/>
              <w:widowControl/>
              <w:spacing w:before="0" w:beforeAutospacing="0" w:after="0" w:afterAutospacing="0" w:line="440" w:lineRule="exact"/>
              <w:jc w:val="center"/>
              <w:rPr>
                <w:rFonts w:hint="default" w:ascii="Times New Roman" w:hAnsi="Times New Roman" w:eastAsia="仿宋_GB2312" w:cs="Times New Roman"/>
                <w:bCs/>
                <w:szCs w:val="21"/>
                <w:lang w:bidi="ar"/>
              </w:rPr>
            </w:pPr>
          </w:p>
        </w:tc>
        <w:tc>
          <w:tcPr>
            <w:tcW w:w="4006" w:type="dxa"/>
            <w:gridSpan w:val="3"/>
            <w:tcBorders>
              <w:top w:val="nil"/>
              <w:left w:val="nil"/>
              <w:bottom w:val="single" w:color="auto" w:sz="8" w:space="0"/>
              <w:right w:val="single" w:color="auto" w:sz="8" w:space="0"/>
            </w:tcBorders>
            <w:noWrap w:val="0"/>
            <w:tcMar>
              <w:left w:w="108" w:type="dxa"/>
              <w:right w:w="108" w:type="dxa"/>
            </w:tcMar>
            <w:vAlign w:val="center"/>
          </w:tcPr>
          <w:p w14:paraId="471DF17F">
            <w:pPr>
              <w:widowControl/>
              <w:spacing w:line="440" w:lineRule="exact"/>
              <w:ind w:firstLine="120" w:firstLineChars="50"/>
              <w:jc w:val="center"/>
              <w:rPr>
                <w:rFonts w:hint="default" w:ascii="Times New Roman" w:hAnsi="Times New Roman" w:eastAsia="仿宋_GB2312" w:cs="Times New Roman"/>
                <w:bCs/>
                <w:sz w:val="24"/>
                <w:szCs w:val="21"/>
              </w:rPr>
            </w:pPr>
            <w:r>
              <w:rPr>
                <w:rFonts w:hint="default" w:ascii="方正仿宋_GB2312" w:hAnsi="方正仿宋_GB2312" w:eastAsia="方正仿宋_GB2312" w:cs="方正仿宋_GB2312"/>
                <w:bCs/>
                <w:color w:val="000000"/>
                <w:kern w:val="0"/>
                <w:sz w:val="24"/>
                <w:szCs w:val="21"/>
                <w:lang w:val="en-US" w:eastAsia="zh-CN" w:bidi="ar"/>
              </w:rPr>
              <w:sym w:font="Wingdings 2" w:char="00A3"/>
            </w:r>
            <w:r>
              <w:rPr>
                <w:rFonts w:hint="default" w:ascii="方正仿宋_GB2312" w:hAnsi="方正仿宋_GB2312" w:eastAsia="方正仿宋_GB2312" w:cs="方正仿宋_GB2312"/>
                <w:bCs/>
                <w:color w:val="000000"/>
                <w:kern w:val="0"/>
                <w:sz w:val="24"/>
                <w:szCs w:val="21"/>
                <w:lang w:val="en-US" w:eastAsia="zh-CN" w:bidi="ar"/>
              </w:rPr>
              <w:t xml:space="preserve">团队负责人  </w:t>
            </w:r>
            <w:r>
              <w:rPr>
                <w:rFonts w:hint="default" w:ascii="方正仿宋_GB2312" w:hAnsi="方正仿宋_GB2312" w:eastAsia="方正仿宋_GB2312" w:cs="方正仿宋_GB2312"/>
                <w:bCs/>
                <w:color w:val="000000"/>
                <w:kern w:val="0"/>
                <w:sz w:val="24"/>
                <w:szCs w:val="21"/>
                <w:lang w:val="en-US" w:eastAsia="zh-CN" w:bidi="ar"/>
              </w:rPr>
              <w:sym w:font="Wingdings 2" w:char="00A3"/>
            </w:r>
            <w:r>
              <w:rPr>
                <w:rFonts w:hint="default" w:ascii="方正仿宋_GB2312" w:hAnsi="方正仿宋_GB2312" w:eastAsia="方正仿宋_GB2312" w:cs="方正仿宋_GB2312"/>
                <w:bCs/>
                <w:color w:val="000000"/>
                <w:kern w:val="0"/>
                <w:sz w:val="24"/>
                <w:szCs w:val="21"/>
                <w:lang w:val="en-US" w:eastAsia="zh-CN" w:bidi="ar"/>
              </w:rPr>
              <w:t>团队成员</w:t>
            </w:r>
          </w:p>
        </w:tc>
      </w:tr>
      <w:tr w14:paraId="071B43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13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E63E41">
            <w:pPr>
              <w:pStyle w:val="6"/>
              <w:widowControl/>
              <w:spacing w:before="0" w:beforeAutospacing="0" w:after="0" w:afterAutospacing="0" w:line="440" w:lineRule="exact"/>
              <w:jc w:val="center"/>
              <w:rPr>
                <w:rFonts w:hint="default" w:ascii="Times New Roman" w:hAnsi="Times New Roman" w:eastAsia="仿宋_GB2312" w:cs="Times New Roman"/>
                <w:bCs/>
                <w:color w:val="000000"/>
                <w:szCs w:val="21"/>
                <w:lang w:bidi="ar"/>
              </w:rPr>
            </w:pPr>
            <w:r>
              <w:rPr>
                <w:rFonts w:hint="default" w:ascii="方正仿宋_GB2312" w:hAnsi="方正仿宋_GB2312" w:eastAsia="方正仿宋_GB2312" w:cs="方正仿宋_GB2312"/>
                <w:bCs/>
                <w:color w:val="000000"/>
                <w:szCs w:val="21"/>
              </w:rPr>
              <w:t>毕业院校</w:t>
            </w:r>
          </w:p>
        </w:tc>
        <w:tc>
          <w:tcPr>
            <w:tcW w:w="2325" w:type="dxa"/>
            <w:gridSpan w:val="3"/>
            <w:tcBorders>
              <w:top w:val="nil"/>
              <w:left w:val="nil"/>
              <w:bottom w:val="single" w:color="auto" w:sz="8" w:space="0"/>
              <w:right w:val="single" w:color="auto" w:sz="8" w:space="0"/>
            </w:tcBorders>
            <w:noWrap w:val="0"/>
            <w:tcMar>
              <w:left w:w="108" w:type="dxa"/>
              <w:right w:w="108" w:type="dxa"/>
            </w:tcMar>
            <w:vAlign w:val="center"/>
          </w:tcPr>
          <w:p w14:paraId="74C769AF">
            <w:pPr>
              <w:pStyle w:val="6"/>
              <w:widowControl/>
              <w:spacing w:before="0" w:beforeAutospacing="0" w:after="0" w:afterAutospacing="0" w:line="440" w:lineRule="exact"/>
              <w:jc w:val="center"/>
              <w:rPr>
                <w:rFonts w:hint="default" w:ascii="Times New Roman" w:hAnsi="Times New Roman" w:eastAsia="仿宋_GB2312" w:cs="Times New Roman"/>
                <w:bCs/>
                <w:szCs w:val="21"/>
                <w:lang w:bidi="ar"/>
              </w:rPr>
            </w:pPr>
          </w:p>
        </w:tc>
        <w:tc>
          <w:tcPr>
            <w:tcW w:w="1225" w:type="dxa"/>
            <w:tcBorders>
              <w:top w:val="nil"/>
              <w:left w:val="nil"/>
              <w:bottom w:val="single" w:color="auto" w:sz="8" w:space="0"/>
              <w:right w:val="single" w:color="auto" w:sz="8" w:space="0"/>
            </w:tcBorders>
            <w:noWrap w:val="0"/>
            <w:tcMar>
              <w:left w:w="108" w:type="dxa"/>
              <w:right w:w="108" w:type="dxa"/>
            </w:tcMar>
            <w:vAlign w:val="center"/>
          </w:tcPr>
          <w:p w14:paraId="77349ADB">
            <w:pPr>
              <w:pStyle w:val="6"/>
              <w:widowControl/>
              <w:spacing w:before="0" w:beforeAutospacing="0" w:after="0" w:afterAutospacing="0" w:line="440" w:lineRule="exact"/>
              <w:jc w:val="center"/>
              <w:rPr>
                <w:rFonts w:hint="default" w:ascii="Times New Roman" w:hAnsi="Times New Roman" w:eastAsia="仿宋_GB2312" w:cs="Times New Roman"/>
                <w:bCs/>
                <w:color w:val="000000"/>
                <w:szCs w:val="21"/>
                <w:lang w:bidi="ar"/>
              </w:rPr>
            </w:pPr>
            <w:r>
              <w:rPr>
                <w:rFonts w:hint="default" w:ascii="方正仿宋_GB2312" w:hAnsi="方正仿宋_GB2312" w:eastAsia="方正仿宋_GB2312" w:cs="方正仿宋_GB2312"/>
                <w:bCs/>
                <w:color w:val="000000"/>
                <w:szCs w:val="21"/>
              </w:rPr>
              <w:t>工作地址</w:t>
            </w:r>
          </w:p>
        </w:tc>
        <w:tc>
          <w:tcPr>
            <w:tcW w:w="4006" w:type="dxa"/>
            <w:gridSpan w:val="3"/>
            <w:tcBorders>
              <w:top w:val="nil"/>
              <w:left w:val="nil"/>
              <w:bottom w:val="single" w:color="auto" w:sz="8" w:space="0"/>
              <w:right w:val="single" w:color="auto" w:sz="8" w:space="0"/>
            </w:tcBorders>
            <w:noWrap w:val="0"/>
            <w:tcMar>
              <w:left w:w="108" w:type="dxa"/>
              <w:right w:w="108" w:type="dxa"/>
            </w:tcMar>
            <w:vAlign w:val="center"/>
          </w:tcPr>
          <w:p w14:paraId="3CE0DAAF">
            <w:pPr>
              <w:widowControl/>
              <w:spacing w:line="440" w:lineRule="exact"/>
              <w:rPr>
                <w:rFonts w:hint="default" w:ascii="Times New Roman" w:hAnsi="Times New Roman" w:eastAsia="仿宋_GB2312" w:cs="Times New Roman"/>
                <w:bCs/>
                <w:sz w:val="24"/>
                <w:szCs w:val="21"/>
              </w:rPr>
            </w:pPr>
          </w:p>
        </w:tc>
      </w:tr>
      <w:tr w14:paraId="16FDED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13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859295">
            <w:pPr>
              <w:pStyle w:val="6"/>
              <w:widowControl/>
              <w:spacing w:before="0" w:beforeAutospacing="0" w:after="0" w:afterAutospacing="0" w:line="440" w:lineRule="exact"/>
              <w:jc w:val="center"/>
              <w:rPr>
                <w:rFonts w:hint="default" w:ascii="Times New Roman" w:hAnsi="Times New Roman" w:eastAsia="仿宋_GB2312" w:cs="Times New Roman"/>
                <w:bCs/>
                <w:szCs w:val="21"/>
                <w:lang w:bidi="ar"/>
              </w:rPr>
            </w:pPr>
            <w:r>
              <w:rPr>
                <w:rFonts w:hint="default" w:ascii="方正仿宋_GB2312" w:hAnsi="方正仿宋_GB2312" w:eastAsia="方正仿宋_GB2312" w:cs="方正仿宋_GB2312"/>
                <w:bCs/>
                <w:color w:val="000000"/>
                <w:szCs w:val="21"/>
              </w:rPr>
              <w:t>资格证书</w:t>
            </w:r>
          </w:p>
        </w:tc>
        <w:tc>
          <w:tcPr>
            <w:tcW w:w="2325" w:type="dxa"/>
            <w:gridSpan w:val="3"/>
            <w:tcBorders>
              <w:top w:val="nil"/>
              <w:left w:val="nil"/>
              <w:bottom w:val="single" w:color="auto" w:sz="8" w:space="0"/>
              <w:right w:val="single" w:color="auto" w:sz="8" w:space="0"/>
            </w:tcBorders>
            <w:noWrap w:val="0"/>
            <w:tcMar>
              <w:left w:w="108" w:type="dxa"/>
              <w:right w:w="108" w:type="dxa"/>
            </w:tcMar>
            <w:vAlign w:val="center"/>
          </w:tcPr>
          <w:p w14:paraId="3192042B">
            <w:pPr>
              <w:pStyle w:val="6"/>
              <w:widowControl/>
              <w:spacing w:before="0" w:beforeAutospacing="0" w:after="0" w:afterAutospacing="0" w:line="440" w:lineRule="exact"/>
              <w:jc w:val="center"/>
              <w:rPr>
                <w:rFonts w:hint="default" w:ascii="Times New Roman" w:hAnsi="Times New Roman" w:eastAsia="仿宋_GB2312" w:cs="Times New Roman"/>
                <w:bCs/>
                <w:szCs w:val="21"/>
                <w:lang w:bidi="ar"/>
              </w:rPr>
            </w:pPr>
            <w:r>
              <w:rPr>
                <w:rFonts w:hint="default" w:ascii="Times New Roman" w:hAnsi="Times New Roman" w:eastAsia="仿宋_GB2312" w:cs="Times New Roman"/>
                <w:bCs/>
                <w:szCs w:val="21"/>
              </w:rPr>
              <w:t> </w:t>
            </w:r>
          </w:p>
        </w:tc>
        <w:tc>
          <w:tcPr>
            <w:tcW w:w="1225" w:type="dxa"/>
            <w:tcBorders>
              <w:top w:val="nil"/>
              <w:left w:val="nil"/>
              <w:bottom w:val="single" w:color="auto" w:sz="8" w:space="0"/>
              <w:right w:val="single" w:color="auto" w:sz="8" w:space="0"/>
            </w:tcBorders>
            <w:noWrap w:val="0"/>
            <w:tcMar>
              <w:left w:w="108" w:type="dxa"/>
              <w:right w:w="108" w:type="dxa"/>
            </w:tcMar>
            <w:vAlign w:val="center"/>
          </w:tcPr>
          <w:p w14:paraId="556F2774">
            <w:pPr>
              <w:pStyle w:val="6"/>
              <w:widowControl/>
              <w:spacing w:before="0" w:beforeAutospacing="0" w:after="0" w:afterAutospacing="0" w:line="440" w:lineRule="exact"/>
              <w:jc w:val="center"/>
              <w:rPr>
                <w:rFonts w:hint="default" w:ascii="Times New Roman" w:hAnsi="Times New Roman" w:eastAsia="仿宋_GB2312" w:cs="Times New Roman"/>
                <w:bCs/>
                <w:szCs w:val="21"/>
                <w:lang w:bidi="ar"/>
              </w:rPr>
            </w:pPr>
            <w:r>
              <w:rPr>
                <w:rFonts w:hint="default" w:ascii="方正仿宋_GB2312" w:hAnsi="方正仿宋_GB2312" w:eastAsia="方正仿宋_GB2312" w:cs="方正仿宋_GB2312"/>
                <w:bCs/>
                <w:color w:val="000000"/>
                <w:szCs w:val="21"/>
              </w:rPr>
              <w:t>证书编号</w:t>
            </w:r>
          </w:p>
        </w:tc>
        <w:tc>
          <w:tcPr>
            <w:tcW w:w="4006" w:type="dxa"/>
            <w:gridSpan w:val="3"/>
            <w:tcBorders>
              <w:top w:val="nil"/>
              <w:left w:val="nil"/>
              <w:bottom w:val="single" w:color="auto" w:sz="8" w:space="0"/>
              <w:right w:val="single" w:color="auto" w:sz="8" w:space="0"/>
            </w:tcBorders>
            <w:noWrap w:val="0"/>
            <w:tcMar>
              <w:left w:w="108" w:type="dxa"/>
              <w:right w:w="108" w:type="dxa"/>
            </w:tcMar>
            <w:vAlign w:val="center"/>
          </w:tcPr>
          <w:p w14:paraId="39CE1803">
            <w:pPr>
              <w:widowControl/>
              <w:spacing w:line="440" w:lineRule="exact"/>
              <w:rPr>
                <w:rFonts w:hint="default" w:ascii="Times New Roman" w:hAnsi="Times New Roman" w:eastAsia="仿宋_GB2312" w:cs="Times New Roman"/>
                <w:bCs/>
                <w:sz w:val="24"/>
                <w:szCs w:val="21"/>
              </w:rPr>
            </w:pPr>
          </w:p>
        </w:tc>
      </w:tr>
      <w:tr w14:paraId="14973F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2" w:hRule="atLeast"/>
          <w:jc w:val="center"/>
        </w:trPr>
        <w:tc>
          <w:tcPr>
            <w:tcW w:w="13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3637274">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联系方式</w:t>
            </w:r>
          </w:p>
        </w:tc>
        <w:tc>
          <w:tcPr>
            <w:tcW w:w="1505" w:type="dxa"/>
            <w:gridSpan w:val="2"/>
            <w:tcBorders>
              <w:top w:val="nil"/>
              <w:left w:val="nil"/>
              <w:bottom w:val="single" w:color="auto" w:sz="8" w:space="0"/>
              <w:right w:val="single" w:color="auto" w:sz="8" w:space="0"/>
            </w:tcBorders>
            <w:noWrap w:val="0"/>
            <w:tcMar>
              <w:left w:w="108" w:type="dxa"/>
              <w:right w:w="108" w:type="dxa"/>
            </w:tcMar>
            <w:vAlign w:val="center"/>
          </w:tcPr>
          <w:p w14:paraId="0B1B0A1A">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电话/手机</w:t>
            </w:r>
          </w:p>
        </w:tc>
        <w:tc>
          <w:tcPr>
            <w:tcW w:w="6051" w:type="dxa"/>
            <w:gridSpan w:val="5"/>
            <w:tcBorders>
              <w:top w:val="nil"/>
              <w:left w:val="nil"/>
              <w:bottom w:val="single" w:color="auto" w:sz="8" w:space="0"/>
              <w:right w:val="single" w:color="auto" w:sz="8" w:space="0"/>
            </w:tcBorders>
            <w:noWrap w:val="0"/>
            <w:tcMar>
              <w:left w:w="108" w:type="dxa"/>
              <w:right w:w="108" w:type="dxa"/>
            </w:tcMar>
            <w:vAlign w:val="center"/>
          </w:tcPr>
          <w:p w14:paraId="44612EF5">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w:t>
            </w:r>
          </w:p>
        </w:tc>
      </w:tr>
      <w:tr w14:paraId="7EEA89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6" w:hRule="atLeast"/>
          <w:jc w:val="center"/>
        </w:trPr>
        <w:tc>
          <w:tcPr>
            <w:tcW w:w="13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295AFC3">
            <w:pPr>
              <w:widowControl/>
              <w:spacing w:line="440" w:lineRule="exact"/>
              <w:rPr>
                <w:rFonts w:hint="default" w:ascii="Times New Roman" w:hAnsi="Times New Roman" w:eastAsia="仿宋_GB2312" w:cs="Times New Roman"/>
                <w:bCs/>
                <w:sz w:val="24"/>
                <w:szCs w:val="21"/>
              </w:rPr>
            </w:pPr>
          </w:p>
        </w:tc>
        <w:tc>
          <w:tcPr>
            <w:tcW w:w="1505" w:type="dxa"/>
            <w:gridSpan w:val="2"/>
            <w:tcBorders>
              <w:top w:val="nil"/>
              <w:left w:val="nil"/>
              <w:bottom w:val="single" w:color="auto" w:sz="8" w:space="0"/>
              <w:right w:val="single" w:color="auto" w:sz="8" w:space="0"/>
            </w:tcBorders>
            <w:noWrap w:val="0"/>
            <w:tcMar>
              <w:left w:w="108" w:type="dxa"/>
              <w:right w:w="108" w:type="dxa"/>
            </w:tcMar>
            <w:vAlign w:val="center"/>
          </w:tcPr>
          <w:p w14:paraId="7B6D8FAD">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通信地址</w:t>
            </w:r>
          </w:p>
        </w:tc>
        <w:tc>
          <w:tcPr>
            <w:tcW w:w="6051" w:type="dxa"/>
            <w:gridSpan w:val="5"/>
            <w:tcBorders>
              <w:top w:val="nil"/>
              <w:left w:val="nil"/>
              <w:bottom w:val="single" w:color="auto" w:sz="8" w:space="0"/>
              <w:right w:val="single" w:color="auto" w:sz="8" w:space="0"/>
            </w:tcBorders>
            <w:noWrap w:val="0"/>
            <w:tcMar>
              <w:left w:w="108" w:type="dxa"/>
              <w:right w:w="108" w:type="dxa"/>
            </w:tcMar>
            <w:vAlign w:val="center"/>
          </w:tcPr>
          <w:p w14:paraId="36CBB7AD">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w:t>
            </w:r>
          </w:p>
        </w:tc>
      </w:tr>
      <w:tr w14:paraId="61A2C5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6" w:hRule="atLeast"/>
          <w:jc w:val="center"/>
        </w:trPr>
        <w:tc>
          <w:tcPr>
            <w:tcW w:w="13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29E2BC4">
            <w:pPr>
              <w:widowControl/>
              <w:spacing w:line="440" w:lineRule="exact"/>
              <w:rPr>
                <w:rFonts w:hint="default" w:ascii="Times New Roman" w:hAnsi="Times New Roman" w:eastAsia="仿宋_GB2312" w:cs="Times New Roman"/>
                <w:bCs/>
                <w:sz w:val="24"/>
                <w:szCs w:val="21"/>
              </w:rPr>
            </w:pPr>
          </w:p>
        </w:tc>
        <w:tc>
          <w:tcPr>
            <w:tcW w:w="1505" w:type="dxa"/>
            <w:gridSpan w:val="2"/>
            <w:tcBorders>
              <w:top w:val="nil"/>
              <w:left w:val="nil"/>
              <w:bottom w:val="single" w:color="auto" w:sz="8" w:space="0"/>
              <w:right w:val="single" w:color="auto" w:sz="8" w:space="0"/>
            </w:tcBorders>
            <w:noWrap w:val="0"/>
            <w:tcMar>
              <w:left w:w="108" w:type="dxa"/>
              <w:right w:w="108" w:type="dxa"/>
            </w:tcMar>
            <w:vAlign w:val="center"/>
          </w:tcPr>
          <w:p w14:paraId="4FC28CF0">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电子邮箱</w:t>
            </w:r>
          </w:p>
        </w:tc>
        <w:tc>
          <w:tcPr>
            <w:tcW w:w="6051" w:type="dxa"/>
            <w:gridSpan w:val="5"/>
            <w:tcBorders>
              <w:top w:val="nil"/>
              <w:left w:val="nil"/>
              <w:bottom w:val="single" w:color="auto" w:sz="8" w:space="0"/>
              <w:right w:val="single" w:color="auto" w:sz="8" w:space="0"/>
            </w:tcBorders>
            <w:noWrap w:val="0"/>
            <w:tcMar>
              <w:left w:w="108" w:type="dxa"/>
              <w:right w:w="108" w:type="dxa"/>
            </w:tcMar>
            <w:vAlign w:val="center"/>
          </w:tcPr>
          <w:p w14:paraId="68AF901E">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w:t>
            </w:r>
          </w:p>
        </w:tc>
      </w:tr>
      <w:tr w14:paraId="5FE364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3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E004A2">
            <w:pPr>
              <w:pStyle w:val="6"/>
              <w:widowControl/>
              <w:spacing w:before="0" w:beforeAutospacing="0" w:after="0" w:afterAutospacing="0" w:line="440" w:lineRule="exact"/>
              <w:jc w:val="center"/>
              <w:rPr>
                <w:rFonts w:hint="default" w:ascii="方正仿宋_GB2312" w:hAnsi="方正仿宋_GB2312" w:eastAsia="方正仿宋_GB2312" w:cs="方正仿宋_GB2312"/>
                <w:bCs/>
                <w:color w:val="000000"/>
                <w:szCs w:val="21"/>
              </w:rPr>
            </w:pPr>
            <w:r>
              <w:rPr>
                <w:rFonts w:hint="default" w:ascii="方正仿宋_GB2312" w:hAnsi="方正仿宋_GB2312" w:eastAsia="方正仿宋_GB2312" w:cs="方正仿宋_GB2312"/>
                <w:bCs/>
                <w:color w:val="000000"/>
                <w:szCs w:val="21"/>
              </w:rPr>
              <w:t>工作经历</w:t>
            </w:r>
          </w:p>
        </w:tc>
        <w:tc>
          <w:tcPr>
            <w:tcW w:w="7556" w:type="dxa"/>
            <w:gridSpan w:val="7"/>
            <w:tcBorders>
              <w:top w:val="nil"/>
              <w:left w:val="nil"/>
              <w:bottom w:val="single" w:color="auto" w:sz="8" w:space="0"/>
              <w:right w:val="single" w:color="auto" w:sz="8" w:space="0"/>
            </w:tcBorders>
            <w:noWrap w:val="0"/>
            <w:tcMar>
              <w:left w:w="108" w:type="dxa"/>
              <w:right w:w="108" w:type="dxa"/>
            </w:tcMar>
            <w:vAlign w:val="center"/>
          </w:tcPr>
          <w:p w14:paraId="2830261F">
            <w:pPr>
              <w:pStyle w:val="6"/>
              <w:widowControl/>
              <w:spacing w:before="0" w:beforeAutospacing="0" w:after="0" w:afterAutospacing="0" w:line="440" w:lineRule="exact"/>
              <w:jc w:val="center"/>
              <w:rPr>
                <w:rFonts w:hint="default" w:ascii="方正仿宋_GB2312" w:hAnsi="方正仿宋_GB2312" w:eastAsia="方正仿宋_GB2312" w:cs="方正仿宋_GB2312"/>
                <w:bCs/>
                <w:color w:val="000000"/>
                <w:szCs w:val="21"/>
              </w:rPr>
            </w:pPr>
            <w:r>
              <w:rPr>
                <w:rFonts w:hint="default" w:ascii="方正仿宋_GB2312" w:hAnsi="方正仿宋_GB2312" w:eastAsia="方正仿宋_GB2312" w:cs="方正仿宋_GB2312"/>
                <w:bCs/>
                <w:color w:val="000000"/>
                <w:szCs w:val="21"/>
              </w:rPr>
              <w:t>（可另附纸）</w:t>
            </w:r>
          </w:p>
        </w:tc>
      </w:tr>
      <w:tr w14:paraId="16CBEC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85" w:hRule="exact"/>
          <w:jc w:val="center"/>
        </w:trPr>
        <w:tc>
          <w:tcPr>
            <w:tcW w:w="13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02AC1D">
            <w:pPr>
              <w:pStyle w:val="6"/>
              <w:widowControl/>
              <w:spacing w:before="0" w:beforeAutospacing="0" w:after="0" w:afterAutospacing="0" w:line="440" w:lineRule="exact"/>
              <w:jc w:val="center"/>
              <w:rPr>
                <w:rFonts w:hint="default" w:ascii="方正仿宋_GB2312" w:hAnsi="方正仿宋_GB2312" w:eastAsia="方正仿宋_GB2312" w:cs="方正仿宋_GB2312"/>
                <w:bCs/>
                <w:color w:val="000000"/>
                <w:szCs w:val="21"/>
              </w:rPr>
            </w:pPr>
            <w:r>
              <w:rPr>
                <w:rFonts w:hint="default" w:ascii="方正仿宋_GB2312" w:hAnsi="方正仿宋_GB2312" w:eastAsia="方正仿宋_GB2312" w:cs="方正仿宋_GB2312"/>
                <w:bCs/>
                <w:color w:val="000000"/>
                <w:szCs w:val="21"/>
              </w:rPr>
              <w:t>获得主要</w:t>
            </w:r>
          </w:p>
          <w:p w14:paraId="31386476">
            <w:pPr>
              <w:pStyle w:val="6"/>
              <w:widowControl/>
              <w:spacing w:before="0" w:beforeAutospacing="0" w:after="0" w:afterAutospacing="0" w:line="440" w:lineRule="exact"/>
              <w:jc w:val="center"/>
              <w:rPr>
                <w:rFonts w:hint="default" w:ascii="Times New Roman" w:hAnsi="Times New Roman" w:eastAsia="仿宋_GB2312" w:cs="Times New Roman"/>
                <w:bCs/>
                <w:sz w:val="21"/>
                <w:szCs w:val="18"/>
              </w:rPr>
            </w:pPr>
            <w:r>
              <w:rPr>
                <w:rFonts w:hint="default" w:ascii="方正仿宋_GB2312" w:hAnsi="方正仿宋_GB2312" w:eastAsia="方正仿宋_GB2312" w:cs="方正仿宋_GB2312"/>
                <w:bCs/>
                <w:color w:val="000000"/>
                <w:szCs w:val="21"/>
              </w:rPr>
              <w:t>荣誉</w:t>
            </w:r>
          </w:p>
        </w:tc>
        <w:tc>
          <w:tcPr>
            <w:tcW w:w="7556" w:type="dxa"/>
            <w:gridSpan w:val="7"/>
            <w:tcBorders>
              <w:top w:val="nil"/>
              <w:left w:val="nil"/>
              <w:bottom w:val="single" w:color="auto" w:sz="8" w:space="0"/>
              <w:right w:val="single" w:color="auto" w:sz="8" w:space="0"/>
            </w:tcBorders>
            <w:noWrap w:val="0"/>
            <w:tcMar>
              <w:left w:w="108" w:type="dxa"/>
              <w:right w:w="108" w:type="dxa"/>
            </w:tcMar>
            <w:vAlign w:val="center"/>
          </w:tcPr>
          <w:p w14:paraId="2D1FB0C5">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方正仿宋_GB2312" w:hAnsi="方正仿宋_GB2312" w:eastAsia="方正仿宋_GB2312" w:cs="方正仿宋_GB2312"/>
                <w:bCs/>
                <w:color w:val="000000"/>
                <w:szCs w:val="21"/>
              </w:rPr>
              <w:t>（可另附纸）</w:t>
            </w:r>
          </w:p>
        </w:tc>
      </w:tr>
      <w:tr w14:paraId="168DE9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exact"/>
          <w:jc w:val="center"/>
        </w:trPr>
        <w:tc>
          <w:tcPr>
            <w:tcW w:w="13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C82D4A">
            <w:pPr>
              <w:pStyle w:val="6"/>
              <w:widowControl/>
              <w:spacing w:before="0" w:beforeAutospacing="0" w:after="0" w:afterAutospacing="0" w:line="240" w:lineRule="auto"/>
              <w:jc w:val="center"/>
              <w:rPr>
                <w:rFonts w:hint="default" w:ascii="Times New Roman" w:hAnsi="Times New Roman" w:eastAsia="仿宋_GB2312" w:cs="Times New Roman"/>
                <w:bCs/>
                <w:color w:val="000000"/>
                <w:sz w:val="21"/>
                <w:szCs w:val="18"/>
              </w:rPr>
            </w:pPr>
            <w:r>
              <w:rPr>
                <w:rFonts w:hint="default" w:ascii="方正仿宋_GB2312" w:hAnsi="方正仿宋_GB2312" w:eastAsia="方正仿宋_GB2312" w:cs="方正仿宋_GB2312"/>
                <w:bCs/>
                <w:color w:val="000000"/>
                <w:szCs w:val="21"/>
              </w:rPr>
              <w:t>兼职情况</w:t>
            </w:r>
          </w:p>
        </w:tc>
        <w:tc>
          <w:tcPr>
            <w:tcW w:w="7556" w:type="dxa"/>
            <w:gridSpan w:val="7"/>
            <w:tcBorders>
              <w:top w:val="nil"/>
              <w:left w:val="nil"/>
              <w:bottom w:val="single" w:color="auto" w:sz="8" w:space="0"/>
              <w:right w:val="single" w:color="auto" w:sz="8" w:space="0"/>
            </w:tcBorders>
            <w:noWrap w:val="0"/>
            <w:tcMar>
              <w:left w:w="108" w:type="dxa"/>
              <w:right w:w="108" w:type="dxa"/>
            </w:tcMar>
            <w:vAlign w:val="center"/>
          </w:tcPr>
          <w:p w14:paraId="16C4951C">
            <w:pPr>
              <w:pStyle w:val="6"/>
              <w:widowControl/>
              <w:spacing w:before="0" w:beforeAutospacing="0" w:after="0" w:afterAutospacing="0" w:line="440" w:lineRule="exact"/>
              <w:jc w:val="center"/>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szCs w:val="21"/>
              </w:rPr>
              <w:t>（可另附纸）</w:t>
            </w:r>
          </w:p>
        </w:tc>
      </w:tr>
      <w:tr w14:paraId="0C385D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892"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14:paraId="71C72C97">
            <w:pPr>
              <w:pStyle w:val="6"/>
              <w:widowControl/>
              <w:spacing w:before="0" w:beforeAutospacing="0" w:after="0" w:afterAutospacing="0" w:line="440" w:lineRule="exact"/>
              <w:jc w:val="both"/>
              <w:rPr>
                <w:rFonts w:hint="default" w:ascii="Times New Roman" w:hAnsi="Times New Roman" w:eastAsia="仿宋_GB2312" w:cs="Times New Roman"/>
                <w:bCs/>
                <w:color w:val="000000"/>
                <w:szCs w:val="21"/>
              </w:rPr>
            </w:pPr>
            <w:r>
              <w:rPr>
                <w:rFonts w:hint="default" w:ascii="方正仿宋_GB2312" w:hAnsi="方正仿宋_GB2312" w:eastAsia="方正仿宋_GB2312" w:cs="方正仿宋_GB2312"/>
                <w:bCs/>
                <w:color w:val="000000"/>
                <w:szCs w:val="21"/>
              </w:rPr>
              <w:t>受到刑事处罚、司法行政机关行政处罚、律师协会行业处分情况</w:t>
            </w:r>
          </w:p>
        </w:tc>
        <w:tc>
          <w:tcPr>
            <w:tcW w:w="4006" w:type="dxa"/>
            <w:gridSpan w:val="3"/>
            <w:tcBorders>
              <w:top w:val="nil"/>
              <w:left w:val="nil"/>
              <w:bottom w:val="single" w:color="auto" w:sz="8" w:space="0"/>
              <w:right w:val="single" w:color="auto" w:sz="8" w:space="0"/>
            </w:tcBorders>
            <w:noWrap w:val="0"/>
            <w:tcMar>
              <w:left w:w="108" w:type="dxa"/>
              <w:right w:w="108" w:type="dxa"/>
            </w:tcMar>
            <w:vAlign w:val="center"/>
          </w:tcPr>
          <w:p w14:paraId="69133EFF">
            <w:pPr>
              <w:pStyle w:val="6"/>
              <w:widowControl/>
              <w:spacing w:before="0" w:beforeAutospacing="0" w:after="0" w:afterAutospacing="0" w:line="440" w:lineRule="exact"/>
              <w:jc w:val="center"/>
              <w:rPr>
                <w:rFonts w:hint="default" w:ascii="Times New Roman" w:hAnsi="Times New Roman" w:eastAsia="仿宋_GB2312" w:cs="Times New Roman"/>
                <w:bCs/>
                <w:color w:val="000000"/>
                <w:szCs w:val="21"/>
              </w:rPr>
            </w:pPr>
          </w:p>
        </w:tc>
      </w:tr>
      <w:tr w14:paraId="27F2E6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0" w:hRule="atLeast"/>
          <w:jc w:val="center"/>
        </w:trPr>
        <w:tc>
          <w:tcPr>
            <w:tcW w:w="1342" w:type="dxa"/>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367600AF">
            <w:pPr>
              <w:pStyle w:val="6"/>
              <w:widowControl/>
              <w:spacing w:before="0" w:beforeAutospacing="0" w:after="0" w:afterAutospacing="0" w:line="440" w:lineRule="exact"/>
              <w:jc w:val="center"/>
              <w:rPr>
                <w:rFonts w:hint="default" w:ascii="Times New Roman" w:hAnsi="Times New Roman" w:eastAsia="仿宋_GB2312" w:cs="Times New Roman"/>
                <w:b w:val="0"/>
                <w:bCs/>
                <w:szCs w:val="21"/>
              </w:rPr>
            </w:pPr>
            <w:r>
              <w:rPr>
                <w:rFonts w:hint="default" w:ascii="方正仿宋_GB2312" w:hAnsi="方正仿宋_GB2312" w:eastAsia="方正仿宋_GB2312" w:cs="方正仿宋_GB2312"/>
                <w:bCs/>
                <w:color w:val="000000"/>
                <w:szCs w:val="21"/>
              </w:rPr>
              <w:t>备注</w:t>
            </w:r>
          </w:p>
        </w:tc>
        <w:tc>
          <w:tcPr>
            <w:tcW w:w="7556" w:type="dxa"/>
            <w:gridSpan w:val="7"/>
            <w:tcBorders>
              <w:top w:val="single" w:color="auto" w:sz="8" w:space="0"/>
              <w:left w:val="single" w:color="auto" w:sz="4" w:space="0"/>
              <w:bottom w:val="single" w:color="auto" w:sz="8" w:space="0"/>
              <w:right w:val="single" w:color="auto" w:sz="8" w:space="0"/>
            </w:tcBorders>
            <w:noWrap w:val="0"/>
            <w:tcMar>
              <w:left w:w="108" w:type="dxa"/>
              <w:right w:w="108" w:type="dxa"/>
            </w:tcMar>
            <w:vAlign w:val="center"/>
          </w:tcPr>
          <w:p w14:paraId="30243BBE">
            <w:pPr>
              <w:pStyle w:val="6"/>
              <w:widowControl/>
              <w:spacing w:before="0" w:beforeAutospacing="0" w:after="0" w:afterAutospacing="0" w:line="440" w:lineRule="exact"/>
              <w:jc w:val="center"/>
              <w:rPr>
                <w:rFonts w:hint="default" w:ascii="Times New Roman" w:hAnsi="Times New Roman" w:eastAsia="仿宋_GB2312" w:cs="Times New Roman"/>
                <w:b w:val="0"/>
                <w:bCs/>
                <w:szCs w:val="21"/>
              </w:rPr>
            </w:pPr>
          </w:p>
        </w:tc>
      </w:tr>
      <w:tr w14:paraId="701A7F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12" w:hRule="atLeast"/>
          <w:jc w:val="center"/>
        </w:trPr>
        <w:tc>
          <w:tcPr>
            <w:tcW w:w="489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A6E7C0">
            <w:pPr>
              <w:pStyle w:val="6"/>
              <w:widowControl/>
              <w:spacing w:before="0" w:beforeAutospacing="0" w:after="0" w:afterAutospacing="0" w:line="380" w:lineRule="exact"/>
              <w:ind w:firstLine="480" w:firstLineChars="200"/>
              <w:jc w:val="both"/>
              <w:rPr>
                <w:rFonts w:hint="default" w:ascii="Times New Roman" w:hAnsi="Times New Roman" w:eastAsia="仿宋_GB2312" w:cs="Times New Roman"/>
                <w:bCs/>
                <w:szCs w:val="28"/>
              </w:rPr>
            </w:pPr>
            <w:r>
              <w:rPr>
                <w:rFonts w:hint="default" w:ascii="方正仿宋_GB2312" w:hAnsi="方正仿宋_GB2312" w:eastAsia="方正仿宋_GB2312" w:cs="方正仿宋_GB2312"/>
                <w:bCs/>
                <w:color w:val="000000"/>
                <w:szCs w:val="21"/>
              </w:rPr>
              <w:t>本人承诺以上信息属实。</w:t>
            </w:r>
          </w:p>
          <w:p w14:paraId="1430F507">
            <w:pPr>
              <w:pStyle w:val="6"/>
              <w:widowControl/>
              <w:spacing w:before="0" w:beforeAutospacing="0" w:after="0" w:afterAutospacing="0" w:line="440" w:lineRule="exact"/>
              <w:jc w:val="center"/>
              <w:rPr>
                <w:rFonts w:hint="default" w:ascii="方正仿宋_GB2312" w:hAnsi="方正仿宋_GB2312" w:eastAsia="方正仿宋_GB2312" w:cs="方正仿宋_GB2312"/>
                <w:bCs/>
                <w:color w:val="000000"/>
                <w:szCs w:val="21"/>
              </w:rPr>
            </w:pPr>
            <w:r>
              <w:rPr>
                <w:rFonts w:hint="default" w:ascii="方正仿宋_GB2312" w:hAnsi="方正仿宋_GB2312" w:eastAsia="方正仿宋_GB2312" w:cs="方正仿宋_GB2312"/>
                <w:bCs/>
                <w:color w:val="000000"/>
                <w:szCs w:val="21"/>
              </w:rPr>
              <w:t>签字：</w:t>
            </w:r>
          </w:p>
          <w:p w14:paraId="0F43C5E7">
            <w:pPr>
              <w:pStyle w:val="6"/>
              <w:widowControl/>
              <w:spacing w:before="0" w:beforeAutospacing="0" w:after="0" w:afterAutospacing="0"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8"/>
              </w:rPr>
              <w:t xml:space="preserve">           </w:t>
            </w:r>
            <w:r>
              <w:rPr>
                <w:rFonts w:hint="default" w:ascii="方正仿宋_GB2312" w:hAnsi="方正仿宋_GB2312" w:eastAsia="方正仿宋_GB2312" w:cs="方正仿宋_GB2312"/>
                <w:bCs/>
                <w:color w:val="000000"/>
                <w:szCs w:val="21"/>
              </w:rPr>
              <w:t>年  月  日</w:t>
            </w:r>
          </w:p>
        </w:tc>
        <w:tc>
          <w:tcPr>
            <w:tcW w:w="4006"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6D7951">
            <w:pPr>
              <w:pStyle w:val="6"/>
              <w:widowControl/>
              <w:spacing w:before="0" w:beforeAutospacing="0" w:after="0" w:afterAutospacing="0" w:line="440" w:lineRule="exact"/>
              <w:ind w:firstLine="480" w:firstLineChars="200"/>
              <w:jc w:val="both"/>
              <w:rPr>
                <w:rFonts w:hint="default" w:ascii="方正仿宋_GB2312" w:hAnsi="方正仿宋_GB2312" w:eastAsia="方正仿宋_GB2312" w:cs="方正仿宋_GB2312"/>
                <w:bCs/>
                <w:color w:val="000000"/>
                <w:szCs w:val="21"/>
              </w:rPr>
            </w:pPr>
            <w:r>
              <w:rPr>
                <w:rFonts w:hint="default" w:ascii="方正仿宋_GB2312" w:hAnsi="方正仿宋_GB2312" w:eastAsia="方正仿宋_GB2312" w:cs="方正仿宋_GB2312"/>
                <w:bCs/>
                <w:color w:val="000000"/>
                <w:szCs w:val="21"/>
              </w:rPr>
              <w:t>以上承诺信息属实。</w:t>
            </w:r>
          </w:p>
          <w:p w14:paraId="5FA27844">
            <w:pPr>
              <w:pStyle w:val="6"/>
              <w:widowControl/>
              <w:spacing w:before="0" w:beforeAutospacing="0" w:after="0" w:afterAutospacing="0" w:line="440" w:lineRule="exact"/>
              <w:jc w:val="center"/>
              <w:rPr>
                <w:rFonts w:hint="default" w:ascii="方正仿宋_GB2312" w:hAnsi="方正仿宋_GB2312" w:eastAsia="方正仿宋_GB2312" w:cs="方正仿宋_GB2312"/>
                <w:bCs/>
                <w:color w:val="000000"/>
                <w:szCs w:val="21"/>
              </w:rPr>
            </w:pPr>
            <w:r>
              <w:rPr>
                <w:rFonts w:hint="default" w:ascii="方正仿宋_GB2312" w:hAnsi="方正仿宋_GB2312" w:eastAsia="方正仿宋_GB2312" w:cs="方正仿宋_GB2312"/>
                <w:bCs/>
                <w:color w:val="000000"/>
                <w:szCs w:val="21"/>
              </w:rPr>
              <w:t>团队负责人签字：</w:t>
            </w:r>
          </w:p>
          <w:p w14:paraId="1E285F09">
            <w:pPr>
              <w:pStyle w:val="6"/>
              <w:widowControl/>
              <w:spacing w:before="0" w:beforeAutospacing="0" w:after="0" w:afterAutospacing="0" w:line="440" w:lineRule="exact"/>
              <w:jc w:val="center"/>
              <w:rPr>
                <w:rFonts w:hint="default" w:ascii="Times New Roman" w:hAnsi="Times New Roman" w:eastAsia="仿宋_GB2312" w:cs="Times New Roman"/>
                <w:bCs/>
                <w:szCs w:val="28"/>
              </w:rPr>
            </w:pPr>
            <w:r>
              <w:rPr>
                <w:rFonts w:hint="default" w:ascii="Times New Roman" w:hAnsi="Times New Roman" w:eastAsia="仿宋_GB2312" w:cs="Times New Roman"/>
                <w:bCs/>
                <w:szCs w:val="28"/>
              </w:rPr>
              <w:t xml:space="preserve">           </w:t>
            </w:r>
            <w:r>
              <w:rPr>
                <w:rFonts w:hint="default" w:ascii="方正仿宋_GB2312" w:hAnsi="方正仿宋_GB2312" w:eastAsia="方正仿宋_GB2312" w:cs="方正仿宋_GB2312"/>
                <w:bCs/>
                <w:color w:val="000000"/>
                <w:szCs w:val="21"/>
              </w:rPr>
              <w:t>年  月  日</w:t>
            </w:r>
          </w:p>
        </w:tc>
      </w:tr>
    </w:tbl>
    <w:p w14:paraId="13CFC8B2">
      <w:pPr>
        <w:rPr>
          <w:rFonts w:hint="default" w:ascii="Times New Roman" w:hAnsi="Times New Roman" w:cs="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35B003-E795-4C17-B625-83F7E375D0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BE9C33B3-1BFA-45E9-82B1-C696D82E11AB}"/>
  </w:font>
  <w:font w:name="方正仿宋_GBK">
    <w:panose1 w:val="03000509000000000000"/>
    <w:charset w:val="86"/>
    <w:family w:val="auto"/>
    <w:pitch w:val="default"/>
    <w:sig w:usb0="00000001" w:usb1="080E0000" w:usb2="00000000" w:usb3="00000000" w:csb0="00040000" w:csb1="00000000"/>
    <w:embedRegular r:id="rId3" w:fontKey="{B89AE7DA-F7C8-4596-9B41-910EF0D60F95}"/>
  </w:font>
  <w:font w:name="方正楷体_GBK">
    <w:panose1 w:val="03000509000000000000"/>
    <w:charset w:val="86"/>
    <w:family w:val="auto"/>
    <w:pitch w:val="default"/>
    <w:sig w:usb0="00000001" w:usb1="080E0000" w:usb2="00000000" w:usb3="00000000" w:csb0="00040000" w:csb1="00000000"/>
    <w:embedRegular r:id="rId4" w:fontKey="{865C5DD3-E952-4047-870F-68BCEDD763F4}"/>
  </w:font>
  <w:font w:name="仿宋_GB2312">
    <w:panose1 w:val="02010609030101010101"/>
    <w:charset w:val="86"/>
    <w:family w:val="modern"/>
    <w:pitch w:val="default"/>
    <w:sig w:usb0="00000001" w:usb1="080E0000" w:usb2="00000000" w:usb3="00000000" w:csb0="00040000" w:csb1="00000000"/>
    <w:embedRegular r:id="rId5" w:fontKey="{4FBB3D93-26C8-4365-A865-30DC1EF2A490}"/>
  </w:font>
  <w:font w:name="方正仿宋_GB2312">
    <w:panose1 w:val="02000000000000000000"/>
    <w:charset w:val="86"/>
    <w:family w:val="auto"/>
    <w:pitch w:val="default"/>
    <w:sig w:usb0="A00002BF" w:usb1="184F6CFA" w:usb2="00000012" w:usb3="00000000" w:csb0="00040001" w:csb1="00000000"/>
    <w:embedRegular r:id="rId6" w:fontKey="{5DF0AC99-2A2D-400C-A586-7DB095A5A34B}"/>
  </w:font>
  <w:font w:name="方正黑体_GBK">
    <w:panose1 w:val="03000509000000000000"/>
    <w:charset w:val="86"/>
    <w:family w:val="auto"/>
    <w:pitch w:val="default"/>
    <w:sig w:usb0="00000001" w:usb1="080E0000" w:usb2="00000000" w:usb3="00000000" w:csb0="00040000" w:csb1="00000000"/>
    <w:embedRegular r:id="rId7" w:fontKey="{F721DA94-A04B-4572-B009-2A6056C55401}"/>
  </w:font>
  <w:font w:name="Wingdings 2">
    <w:panose1 w:val="05020102010507070707"/>
    <w:charset w:val="00"/>
    <w:family w:val="roman"/>
    <w:pitch w:val="default"/>
    <w:sig w:usb0="00000000" w:usb1="00000000" w:usb2="00000000" w:usb3="00000000" w:csb0="80000000" w:csb1="00000000"/>
    <w:embedRegular r:id="rId8" w:fontKey="{961FA29C-AB8C-4AEC-AF54-A31339328436}"/>
  </w:font>
  <w:font w:name="WPSEMBED6">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F0DBD"/>
    <w:rsid w:val="084A2E08"/>
    <w:rsid w:val="086055C9"/>
    <w:rsid w:val="0B7F6BD9"/>
    <w:rsid w:val="12C63E2D"/>
    <w:rsid w:val="1ED24154"/>
    <w:rsid w:val="1FFFCAE0"/>
    <w:rsid w:val="2C73138A"/>
    <w:rsid w:val="37FFF881"/>
    <w:rsid w:val="3B77D2D2"/>
    <w:rsid w:val="3DFF5CED"/>
    <w:rsid w:val="3E7E406F"/>
    <w:rsid w:val="4C1E4501"/>
    <w:rsid w:val="4C7B08B6"/>
    <w:rsid w:val="4DFB4583"/>
    <w:rsid w:val="4FDFE5DD"/>
    <w:rsid w:val="4FEB686C"/>
    <w:rsid w:val="4FF94F56"/>
    <w:rsid w:val="516C298B"/>
    <w:rsid w:val="52FB9664"/>
    <w:rsid w:val="53FB3B0F"/>
    <w:rsid w:val="55DFDFC5"/>
    <w:rsid w:val="572E29DF"/>
    <w:rsid w:val="57B7C3A8"/>
    <w:rsid w:val="59D3145A"/>
    <w:rsid w:val="5ADD3DD3"/>
    <w:rsid w:val="5BB7CC5F"/>
    <w:rsid w:val="5BFFA72D"/>
    <w:rsid w:val="5CDF7310"/>
    <w:rsid w:val="5DFF9742"/>
    <w:rsid w:val="5E3AE703"/>
    <w:rsid w:val="5E7FC1E8"/>
    <w:rsid w:val="5FF51961"/>
    <w:rsid w:val="6BFF2C23"/>
    <w:rsid w:val="6D214073"/>
    <w:rsid w:val="735F0DBD"/>
    <w:rsid w:val="73F73219"/>
    <w:rsid w:val="75D6F28D"/>
    <w:rsid w:val="75FC1171"/>
    <w:rsid w:val="76F7EBB6"/>
    <w:rsid w:val="77B746E7"/>
    <w:rsid w:val="77FFD069"/>
    <w:rsid w:val="7ADFEED0"/>
    <w:rsid w:val="7B9F24D1"/>
    <w:rsid w:val="7BBFA232"/>
    <w:rsid w:val="7BD5CEB2"/>
    <w:rsid w:val="7C3945CD"/>
    <w:rsid w:val="7C5D800F"/>
    <w:rsid w:val="7C9CD92C"/>
    <w:rsid w:val="7CDD8CA6"/>
    <w:rsid w:val="7CFE8966"/>
    <w:rsid w:val="7D76082B"/>
    <w:rsid w:val="7DC03058"/>
    <w:rsid w:val="7E361214"/>
    <w:rsid w:val="7EBB123A"/>
    <w:rsid w:val="7ECF8ADF"/>
    <w:rsid w:val="7ED63332"/>
    <w:rsid w:val="7FF71257"/>
    <w:rsid w:val="7FFD5B42"/>
    <w:rsid w:val="7FFDFECF"/>
    <w:rsid w:val="7FFF0876"/>
    <w:rsid w:val="7FFF4943"/>
    <w:rsid w:val="7FFFC7E4"/>
    <w:rsid w:val="917FEBC6"/>
    <w:rsid w:val="95F73BA2"/>
    <w:rsid w:val="AF7ACC5E"/>
    <w:rsid w:val="BBDF68F9"/>
    <w:rsid w:val="BBFB3C7F"/>
    <w:rsid w:val="BBFFFBB9"/>
    <w:rsid w:val="BE2EBB66"/>
    <w:rsid w:val="BFFE7C6F"/>
    <w:rsid w:val="D5AF486F"/>
    <w:rsid w:val="D71540BC"/>
    <w:rsid w:val="D748DE53"/>
    <w:rsid w:val="D8EF22D1"/>
    <w:rsid w:val="DFEBD795"/>
    <w:rsid w:val="E6ED59CB"/>
    <w:rsid w:val="EAFB2D6A"/>
    <w:rsid w:val="ED5F4E2A"/>
    <w:rsid w:val="EFDDD6EE"/>
    <w:rsid w:val="EFFB788F"/>
    <w:rsid w:val="F75FC0B1"/>
    <w:rsid w:val="F7944187"/>
    <w:rsid w:val="F7AF68A4"/>
    <w:rsid w:val="FAFB0B72"/>
    <w:rsid w:val="FD9EE1E4"/>
    <w:rsid w:val="FDF76BD3"/>
    <w:rsid w:val="FE6B49E3"/>
    <w:rsid w:val="FEEF72AB"/>
    <w:rsid w:val="FF5BDBF1"/>
    <w:rsid w:val="FFEE0AFD"/>
    <w:rsid w:val="FFF1FF34"/>
    <w:rsid w:val="FFFD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firstLineChars="200"/>
    </w:pPr>
    <w:rPr>
      <w:rFonts w:eastAsia="仿宋"/>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1689</Words>
  <Characters>1761</Characters>
  <Lines>0</Lines>
  <Paragraphs>0</Paragraphs>
  <TotalTime>541</TotalTime>
  <ScaleCrop>false</ScaleCrop>
  <LinksUpToDate>false</LinksUpToDate>
  <CharactersWithSpaces>1958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2025-10-31T09:10:00Z</dcterms:created>
  <dc:creator>勇攀高峰</dc:creator>
  <cp:lastModifiedBy>melanie</cp:lastModifiedBy>
  <cp:lastPrinted>2025-11-11T06:46:00Z</cp:lastPrinted>
  <dcterms:modified xsi:type="dcterms:W3CDTF">2025-11-13T07:12:11Z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CAFC55834B634BC0AE0634A044B9F953_13</vt:lpwstr>
  </property>
  <property fmtid="{D5CDD505-2E9C-101B-9397-08002B2CF9AE}" pid="4" name="KSOTemplateDocerSaveRecord">
    <vt:lpwstr>eyJoZGlkIjoiM2Q5Yjc1OGRlNTI1MzMyNTUwOGFiYTNjOWExYTVkMTYiLCJ1c2VySWQiOiIyNDI5NDMxNTgifQ==</vt:lpwstr>
  </property>
</Properties>
</file>