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47" w:rsidRDefault="00316347" w:rsidP="00316347">
      <w:pPr>
        <w:spacing w:line="580" w:lineRule="exact"/>
        <w:ind w:firstLine="0"/>
        <w:rPr>
          <w:rFonts w:eastAsia="黑体"/>
          <w:szCs w:val="32"/>
        </w:rPr>
      </w:pPr>
      <w:r>
        <w:rPr>
          <w:rFonts w:eastAsia="黑体" w:hint="eastAsia"/>
          <w:szCs w:val="32"/>
        </w:rPr>
        <w:t>附件</w:t>
      </w:r>
      <w:r>
        <w:rPr>
          <w:rFonts w:eastAsia="黑体"/>
          <w:szCs w:val="32"/>
        </w:rPr>
        <w:t>1</w:t>
      </w:r>
    </w:p>
    <w:p w:rsidR="00316347" w:rsidRDefault="00316347" w:rsidP="00316347">
      <w:pPr>
        <w:jc w:val="center"/>
        <w:rPr>
          <w:rFonts w:eastAsia="方正小标宋简体"/>
          <w:color w:val="333333"/>
          <w:kern w:val="0"/>
          <w:sz w:val="44"/>
          <w:szCs w:val="44"/>
        </w:rPr>
      </w:pPr>
      <w:r>
        <w:rPr>
          <w:rFonts w:eastAsia="方正小标宋简体" w:hint="eastAsia"/>
          <w:color w:val="333333"/>
          <w:kern w:val="0"/>
          <w:sz w:val="44"/>
          <w:szCs w:val="44"/>
        </w:rPr>
        <w:t>保留（含修改）的行政规范性文件目录</w:t>
      </w:r>
    </w:p>
    <w:p w:rsidR="00316347" w:rsidRDefault="00316347" w:rsidP="00316347">
      <w:pPr>
        <w:ind w:firstLine="0"/>
        <w:rPr>
          <w:b/>
          <w:bCs/>
          <w:sz w:val="44"/>
          <w:szCs w:val="44"/>
        </w:rPr>
      </w:pPr>
    </w:p>
    <w:tbl>
      <w:tblPr>
        <w:tblW w:w="14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
        <w:gridCol w:w="9270"/>
        <w:gridCol w:w="3933"/>
      </w:tblGrid>
      <w:tr w:rsidR="00316347" w:rsidTr="00316347">
        <w:trPr>
          <w:trHeight w:val="711"/>
          <w:tblHeader/>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500" w:lineRule="exact"/>
              <w:ind w:firstLine="0"/>
              <w:jc w:val="center"/>
              <w:rPr>
                <w:rFonts w:eastAsia="黑体"/>
                <w:szCs w:val="32"/>
              </w:rPr>
            </w:pPr>
            <w:r>
              <w:rPr>
                <w:rFonts w:eastAsia="黑体" w:hint="eastAsia"/>
                <w:szCs w:val="32"/>
              </w:rPr>
              <w:t>序号</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500" w:lineRule="exact"/>
              <w:ind w:firstLine="0"/>
              <w:jc w:val="center"/>
              <w:rPr>
                <w:rFonts w:eastAsia="黑体"/>
                <w:szCs w:val="32"/>
              </w:rPr>
            </w:pPr>
            <w:r>
              <w:rPr>
                <w:rFonts w:eastAsia="黑体" w:hint="eastAsia"/>
                <w:szCs w:val="32"/>
              </w:rPr>
              <w:t>文</w:t>
            </w:r>
            <w:r>
              <w:rPr>
                <w:rFonts w:eastAsia="黑体"/>
                <w:szCs w:val="32"/>
              </w:rPr>
              <w:t xml:space="preserve">   </w:t>
            </w:r>
            <w:r>
              <w:rPr>
                <w:rFonts w:eastAsia="黑体" w:hint="eastAsia"/>
                <w:szCs w:val="32"/>
              </w:rPr>
              <w:t>件</w:t>
            </w:r>
            <w:r>
              <w:rPr>
                <w:rFonts w:eastAsia="黑体"/>
                <w:szCs w:val="32"/>
              </w:rPr>
              <w:t xml:space="preserve">   </w:t>
            </w:r>
            <w:r>
              <w:rPr>
                <w:rFonts w:eastAsia="黑体" w:hint="eastAsia"/>
                <w:szCs w:val="32"/>
              </w:rPr>
              <w:t>名</w:t>
            </w:r>
            <w:r>
              <w:rPr>
                <w:rFonts w:eastAsia="黑体"/>
                <w:szCs w:val="32"/>
              </w:rPr>
              <w:t xml:space="preserve">   </w:t>
            </w:r>
            <w:r>
              <w:rPr>
                <w:rFonts w:eastAsia="黑体" w:hint="eastAsia"/>
                <w:szCs w:val="32"/>
              </w:rPr>
              <w:t>称</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500" w:lineRule="exact"/>
              <w:ind w:firstLine="0"/>
              <w:jc w:val="center"/>
              <w:rPr>
                <w:rFonts w:eastAsia="黑体"/>
                <w:szCs w:val="32"/>
              </w:rPr>
            </w:pPr>
            <w:r>
              <w:rPr>
                <w:rFonts w:eastAsia="黑体" w:hint="eastAsia"/>
                <w:szCs w:val="32"/>
              </w:rPr>
              <w:t>发文号</w:t>
            </w:r>
          </w:p>
        </w:tc>
      </w:tr>
      <w:tr w:rsidR="00316347" w:rsidTr="00316347">
        <w:trPr>
          <w:trHeight w:hRule="exact" w:val="852"/>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1</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proofErr w:type="gramStart"/>
            <w:r>
              <w:rPr>
                <w:rFonts w:hint="eastAsia"/>
                <w:kern w:val="0"/>
                <w:sz w:val="28"/>
                <w:szCs w:val="28"/>
                <w:lang/>
              </w:rPr>
              <w:t>转发县</w:t>
            </w:r>
            <w:proofErr w:type="gramEnd"/>
            <w:r>
              <w:rPr>
                <w:rFonts w:hint="eastAsia"/>
                <w:kern w:val="0"/>
                <w:sz w:val="28"/>
                <w:szCs w:val="28"/>
                <w:lang/>
              </w:rPr>
              <w:t>广电局建设局关于规范新建住宅小区及商业办公建筑有线电视管道预埋工程建设意见的通知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2007</w:t>
            </w:r>
            <w:r>
              <w:rPr>
                <w:rFonts w:hint="eastAsia"/>
                <w:kern w:val="0"/>
                <w:sz w:val="28"/>
                <w:szCs w:val="28"/>
                <w:lang/>
              </w:rPr>
              <w:t>〕</w:t>
            </w:r>
            <w:r>
              <w:rPr>
                <w:kern w:val="0"/>
                <w:sz w:val="28"/>
                <w:szCs w:val="28"/>
                <w:lang/>
              </w:rPr>
              <w:t>62</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2</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proofErr w:type="gramStart"/>
            <w:r>
              <w:rPr>
                <w:rFonts w:hint="eastAsia"/>
                <w:kern w:val="0"/>
                <w:sz w:val="28"/>
                <w:szCs w:val="28"/>
                <w:lang/>
              </w:rPr>
              <w:t>转发县</w:t>
            </w:r>
            <w:proofErr w:type="gramEnd"/>
            <w:r>
              <w:rPr>
                <w:rFonts w:hint="eastAsia"/>
                <w:kern w:val="0"/>
                <w:sz w:val="28"/>
                <w:szCs w:val="28"/>
                <w:lang/>
              </w:rPr>
              <w:t>财政局等单位关于实施非税收入收缴管理制度改革意见的通知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2007</w:t>
            </w:r>
            <w:r>
              <w:rPr>
                <w:rFonts w:hint="eastAsia"/>
                <w:kern w:val="0"/>
                <w:sz w:val="28"/>
                <w:szCs w:val="28"/>
                <w:lang/>
              </w:rPr>
              <w:t>〕</w:t>
            </w:r>
            <w:r>
              <w:rPr>
                <w:kern w:val="0"/>
                <w:sz w:val="28"/>
                <w:szCs w:val="28"/>
                <w:lang/>
              </w:rPr>
              <w:t>71</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3</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关于印发赣榆县水资源管理实施细则的通知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2008</w:t>
            </w:r>
            <w:r>
              <w:rPr>
                <w:rFonts w:hint="eastAsia"/>
                <w:kern w:val="0"/>
                <w:sz w:val="28"/>
                <w:szCs w:val="28"/>
                <w:lang/>
              </w:rPr>
              <w:t>〕</w:t>
            </w:r>
            <w:r>
              <w:rPr>
                <w:kern w:val="0"/>
                <w:sz w:val="28"/>
                <w:szCs w:val="28"/>
                <w:lang/>
              </w:rPr>
              <w:t>67</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4</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关于印发赣榆县城市廉租住房保障办法的通知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2008</w:t>
            </w:r>
            <w:r>
              <w:rPr>
                <w:rFonts w:hint="eastAsia"/>
                <w:kern w:val="0"/>
                <w:sz w:val="28"/>
                <w:szCs w:val="28"/>
                <w:lang/>
              </w:rPr>
              <w:t>〕</w:t>
            </w:r>
            <w:r>
              <w:rPr>
                <w:kern w:val="0"/>
                <w:sz w:val="28"/>
                <w:szCs w:val="28"/>
                <w:lang/>
              </w:rPr>
              <w:t>70</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5</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关于印发赣榆县经济适用住房管理办法的通知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2008</w:t>
            </w:r>
            <w:r>
              <w:rPr>
                <w:rFonts w:hint="eastAsia"/>
                <w:kern w:val="0"/>
                <w:sz w:val="28"/>
                <w:szCs w:val="28"/>
                <w:lang/>
              </w:rPr>
              <w:t>〕</w:t>
            </w:r>
            <w:r>
              <w:rPr>
                <w:kern w:val="0"/>
                <w:sz w:val="28"/>
                <w:szCs w:val="28"/>
                <w:lang/>
              </w:rPr>
              <w:t>71</w:t>
            </w:r>
            <w:r>
              <w:rPr>
                <w:rFonts w:hint="eastAsia"/>
                <w:kern w:val="0"/>
                <w:sz w:val="28"/>
                <w:szCs w:val="28"/>
                <w:lang/>
              </w:rPr>
              <w:t>号</w:t>
            </w:r>
          </w:p>
        </w:tc>
      </w:tr>
      <w:tr w:rsidR="00316347" w:rsidTr="00316347">
        <w:trPr>
          <w:trHeight w:hRule="exact" w:val="87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6</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县政府办公室</w:t>
            </w:r>
            <w:proofErr w:type="gramStart"/>
            <w:r>
              <w:rPr>
                <w:rFonts w:hint="eastAsia"/>
                <w:kern w:val="0"/>
                <w:sz w:val="28"/>
                <w:szCs w:val="28"/>
                <w:lang/>
              </w:rPr>
              <w:t>转发县</w:t>
            </w:r>
            <w:proofErr w:type="gramEnd"/>
            <w:r>
              <w:rPr>
                <w:rFonts w:hint="eastAsia"/>
                <w:kern w:val="0"/>
                <w:sz w:val="28"/>
                <w:szCs w:val="28"/>
                <w:lang/>
              </w:rPr>
              <w:t>劳动和社会保障局县财政局关于完善机关事业单位养老保险工作意见的通知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2008</w:t>
            </w:r>
            <w:r>
              <w:rPr>
                <w:rFonts w:hint="eastAsia"/>
                <w:kern w:val="0"/>
                <w:sz w:val="28"/>
                <w:szCs w:val="28"/>
                <w:lang/>
              </w:rPr>
              <w:t>〕</w:t>
            </w:r>
            <w:r>
              <w:rPr>
                <w:kern w:val="0"/>
                <w:sz w:val="28"/>
                <w:szCs w:val="28"/>
                <w:lang/>
              </w:rPr>
              <w:t>32</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7</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关于印发赣榆县城市绿化管理办法的通知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2009</w:t>
            </w:r>
            <w:r>
              <w:rPr>
                <w:rFonts w:hint="eastAsia"/>
                <w:kern w:val="0"/>
                <w:sz w:val="28"/>
                <w:szCs w:val="28"/>
                <w:lang/>
              </w:rPr>
              <w:t>〕</w:t>
            </w:r>
            <w:r>
              <w:rPr>
                <w:kern w:val="0"/>
                <w:sz w:val="28"/>
                <w:szCs w:val="28"/>
                <w:lang/>
              </w:rPr>
              <w:t>70</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8</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关于印发赣榆县实施城市绿色图章制度的通知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2009</w:t>
            </w:r>
            <w:r>
              <w:rPr>
                <w:rFonts w:hint="eastAsia"/>
                <w:kern w:val="0"/>
                <w:sz w:val="28"/>
                <w:szCs w:val="28"/>
                <w:lang/>
              </w:rPr>
              <w:t>〕</w:t>
            </w:r>
            <w:r>
              <w:rPr>
                <w:kern w:val="0"/>
                <w:sz w:val="28"/>
                <w:szCs w:val="28"/>
                <w:lang/>
              </w:rPr>
              <w:t>71</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lastRenderedPageBreak/>
              <w:t>9</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关于印发赣榆县城市绿线管理规定的通知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2009</w:t>
            </w:r>
            <w:r>
              <w:rPr>
                <w:rFonts w:hint="eastAsia"/>
                <w:kern w:val="0"/>
                <w:sz w:val="28"/>
                <w:szCs w:val="28"/>
                <w:lang/>
              </w:rPr>
              <w:t>〕</w:t>
            </w:r>
            <w:r>
              <w:rPr>
                <w:kern w:val="0"/>
                <w:sz w:val="28"/>
                <w:szCs w:val="28"/>
                <w:lang/>
              </w:rPr>
              <w:t>72</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10</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w:t>
            </w:r>
            <w:r>
              <w:rPr>
                <w:kern w:val="0"/>
                <w:sz w:val="28"/>
                <w:szCs w:val="28"/>
                <w:lang/>
              </w:rPr>
              <w:t>90</w:t>
            </w:r>
            <w:r>
              <w:rPr>
                <w:rFonts w:hint="eastAsia"/>
                <w:kern w:val="0"/>
                <w:sz w:val="28"/>
                <w:szCs w:val="28"/>
                <w:lang/>
              </w:rPr>
              <w:t>周岁以上长寿老年人尊老金发放管理暂行办法的通知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2010</w:t>
            </w:r>
            <w:r>
              <w:rPr>
                <w:rFonts w:hint="eastAsia"/>
                <w:kern w:val="0"/>
                <w:sz w:val="28"/>
                <w:szCs w:val="28"/>
                <w:lang/>
              </w:rPr>
              <w:t>〕</w:t>
            </w:r>
            <w:r>
              <w:rPr>
                <w:kern w:val="0"/>
                <w:sz w:val="28"/>
                <w:szCs w:val="28"/>
                <w:lang/>
              </w:rPr>
              <w:t>58</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11</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关于进一步做好房地产市场调控工作有关问题的通知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2011</w:t>
            </w:r>
            <w:r>
              <w:rPr>
                <w:rFonts w:hint="eastAsia"/>
                <w:kern w:val="0"/>
                <w:sz w:val="28"/>
                <w:szCs w:val="28"/>
                <w:lang/>
              </w:rPr>
              <w:t>〕</w:t>
            </w:r>
            <w:r>
              <w:rPr>
                <w:kern w:val="0"/>
                <w:sz w:val="28"/>
                <w:szCs w:val="28"/>
                <w:lang/>
              </w:rPr>
              <w:t>16</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12</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关于印发赣榆县基层医疗卫生机构补偿机制实施意见的通知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2011</w:t>
            </w:r>
            <w:r>
              <w:rPr>
                <w:rFonts w:hint="eastAsia"/>
                <w:kern w:val="0"/>
                <w:sz w:val="28"/>
                <w:szCs w:val="28"/>
                <w:lang/>
              </w:rPr>
              <w:t>〕</w:t>
            </w:r>
            <w:r>
              <w:rPr>
                <w:kern w:val="0"/>
                <w:sz w:val="28"/>
                <w:szCs w:val="28"/>
                <w:lang/>
              </w:rPr>
              <w:t>45</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13</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proofErr w:type="gramStart"/>
            <w:r>
              <w:rPr>
                <w:rFonts w:hint="eastAsia"/>
                <w:kern w:val="0"/>
                <w:sz w:val="28"/>
                <w:szCs w:val="28"/>
                <w:lang/>
              </w:rPr>
              <w:t>转发县</w:t>
            </w:r>
            <w:proofErr w:type="gramEnd"/>
            <w:r>
              <w:rPr>
                <w:rFonts w:hint="eastAsia"/>
                <w:kern w:val="0"/>
                <w:sz w:val="28"/>
                <w:szCs w:val="28"/>
                <w:lang/>
              </w:rPr>
              <w:t>财政局等部门关于赣榆县基层医疗卫生机构实施基本药物制度补助办法的通知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2011</w:t>
            </w:r>
            <w:r>
              <w:rPr>
                <w:rFonts w:hint="eastAsia"/>
                <w:kern w:val="0"/>
                <w:sz w:val="28"/>
                <w:szCs w:val="28"/>
                <w:lang/>
              </w:rPr>
              <w:t>〕</w:t>
            </w:r>
            <w:r>
              <w:rPr>
                <w:kern w:val="0"/>
                <w:sz w:val="28"/>
                <w:szCs w:val="28"/>
                <w:lang/>
              </w:rPr>
              <w:t>46</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14</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关于进一步加强和完善计划生育利益导向机制与社会保障机制的实施意见</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2012</w:t>
            </w:r>
            <w:r>
              <w:rPr>
                <w:rFonts w:hint="eastAsia"/>
                <w:kern w:val="0"/>
                <w:sz w:val="28"/>
                <w:szCs w:val="28"/>
                <w:lang/>
              </w:rPr>
              <w:t>〕</w:t>
            </w:r>
            <w:r>
              <w:rPr>
                <w:kern w:val="0"/>
                <w:sz w:val="28"/>
                <w:szCs w:val="28"/>
                <w:lang/>
              </w:rPr>
              <w:t>34</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15</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县政府关于印发赣榆县加快推进社会养老服务体系建设实施办法的通知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2012</w:t>
            </w:r>
            <w:r>
              <w:rPr>
                <w:rFonts w:hint="eastAsia"/>
                <w:kern w:val="0"/>
                <w:sz w:val="28"/>
                <w:szCs w:val="28"/>
                <w:lang/>
              </w:rPr>
              <w:t>〕</w:t>
            </w:r>
            <w:r>
              <w:rPr>
                <w:kern w:val="0"/>
                <w:sz w:val="28"/>
                <w:szCs w:val="28"/>
                <w:lang/>
              </w:rPr>
              <w:t>102</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16</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关于发展镇村公交的实施意见</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2012</w:t>
            </w:r>
            <w:r>
              <w:rPr>
                <w:rFonts w:hint="eastAsia"/>
                <w:kern w:val="0"/>
                <w:sz w:val="28"/>
                <w:szCs w:val="28"/>
                <w:lang/>
              </w:rPr>
              <w:t>〕</w:t>
            </w:r>
            <w:r>
              <w:rPr>
                <w:kern w:val="0"/>
                <w:sz w:val="28"/>
                <w:szCs w:val="28"/>
                <w:lang/>
              </w:rPr>
              <w:t>103</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17</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县政府关于加强水资源管理的实施意见</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2012</w:t>
            </w:r>
            <w:r>
              <w:rPr>
                <w:rFonts w:hint="eastAsia"/>
                <w:kern w:val="0"/>
                <w:sz w:val="28"/>
                <w:szCs w:val="28"/>
                <w:lang/>
              </w:rPr>
              <w:t>〕</w:t>
            </w:r>
            <w:r>
              <w:rPr>
                <w:kern w:val="0"/>
                <w:sz w:val="28"/>
                <w:szCs w:val="28"/>
                <w:lang/>
              </w:rPr>
              <w:t>115</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18</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关于转发赣榆县人口和计划生育公益金管理暂行办法的通知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2012</w:t>
            </w:r>
            <w:r>
              <w:rPr>
                <w:rFonts w:hint="eastAsia"/>
                <w:kern w:val="0"/>
                <w:sz w:val="28"/>
                <w:szCs w:val="28"/>
                <w:lang/>
              </w:rPr>
              <w:t>〕</w:t>
            </w:r>
            <w:r>
              <w:rPr>
                <w:kern w:val="0"/>
                <w:sz w:val="28"/>
                <w:szCs w:val="28"/>
                <w:lang/>
              </w:rPr>
              <w:t>29</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19</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关于转发赣榆县小型农田水利工程管理办法的通知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2012</w:t>
            </w:r>
            <w:r>
              <w:rPr>
                <w:rFonts w:hint="eastAsia"/>
                <w:kern w:val="0"/>
                <w:sz w:val="28"/>
                <w:szCs w:val="28"/>
                <w:lang/>
              </w:rPr>
              <w:t>〕</w:t>
            </w:r>
            <w:r>
              <w:rPr>
                <w:kern w:val="0"/>
                <w:sz w:val="28"/>
                <w:szCs w:val="28"/>
                <w:lang/>
              </w:rPr>
              <w:t>92</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20</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县政府办公室关于印发赣榆县工程建设项目标后监督管理办法的通知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2012</w:t>
            </w:r>
            <w:r>
              <w:rPr>
                <w:rFonts w:hint="eastAsia"/>
                <w:kern w:val="0"/>
                <w:sz w:val="28"/>
                <w:szCs w:val="28"/>
                <w:lang/>
              </w:rPr>
              <w:t>〕</w:t>
            </w:r>
            <w:r>
              <w:rPr>
                <w:kern w:val="0"/>
                <w:sz w:val="28"/>
                <w:szCs w:val="28"/>
                <w:lang/>
              </w:rPr>
              <w:t>102</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lastRenderedPageBreak/>
              <w:t>21</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县政府关于印发赣榆县房屋建筑工程质量保证金管理办法的通知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2013</w:t>
            </w:r>
            <w:r>
              <w:rPr>
                <w:rFonts w:hint="eastAsia"/>
                <w:kern w:val="0"/>
                <w:sz w:val="28"/>
                <w:szCs w:val="28"/>
                <w:lang/>
              </w:rPr>
              <w:t>〕</w:t>
            </w:r>
            <w:r>
              <w:rPr>
                <w:kern w:val="0"/>
                <w:sz w:val="28"/>
                <w:szCs w:val="28"/>
                <w:lang/>
              </w:rPr>
              <w:t>31</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22</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县政府印发赣榆县国有资产监督管理暂行办法的通知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2013</w:t>
            </w:r>
            <w:r>
              <w:rPr>
                <w:rFonts w:hint="eastAsia"/>
                <w:kern w:val="0"/>
                <w:sz w:val="28"/>
                <w:szCs w:val="28"/>
                <w:lang/>
              </w:rPr>
              <w:t>〕</w:t>
            </w:r>
            <w:r>
              <w:rPr>
                <w:kern w:val="0"/>
                <w:sz w:val="28"/>
                <w:szCs w:val="28"/>
                <w:lang/>
              </w:rPr>
              <w:t>32</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23</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关于印发县城规划区内国有土地上房屋征收范围内未经登记建筑调查认定和处理暂行办法的通知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r>
              <w:rPr>
                <w:rFonts w:hint="eastAsia"/>
                <w:kern w:val="0"/>
                <w:sz w:val="28"/>
                <w:szCs w:val="28"/>
                <w:lang/>
              </w:rPr>
              <w:t>赣政</w:t>
            </w:r>
            <w:proofErr w:type="gramStart"/>
            <w:r>
              <w:rPr>
                <w:rFonts w:hint="eastAsia"/>
                <w:kern w:val="0"/>
                <w:sz w:val="28"/>
                <w:szCs w:val="28"/>
                <w:lang/>
              </w:rPr>
              <w:t>规</w:t>
            </w:r>
            <w:proofErr w:type="gramEnd"/>
            <w:r>
              <w:rPr>
                <w:rFonts w:hint="eastAsia"/>
                <w:kern w:val="0"/>
                <w:sz w:val="28"/>
                <w:szCs w:val="28"/>
                <w:lang/>
              </w:rPr>
              <w:t>发〔</w:t>
            </w:r>
            <w:r>
              <w:rPr>
                <w:kern w:val="0"/>
                <w:sz w:val="28"/>
                <w:szCs w:val="28"/>
                <w:lang/>
              </w:rPr>
              <w:t>2013</w:t>
            </w:r>
            <w:r>
              <w:rPr>
                <w:rFonts w:hint="eastAsia"/>
                <w:kern w:val="0"/>
                <w:sz w:val="28"/>
                <w:szCs w:val="28"/>
                <w:lang/>
              </w:rPr>
              <w:t>〕</w:t>
            </w:r>
            <w:r>
              <w:rPr>
                <w:kern w:val="0"/>
                <w:sz w:val="28"/>
                <w:szCs w:val="28"/>
                <w:lang/>
              </w:rPr>
              <w:t>56</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24</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关于印发赣榆县重点工程征收补偿与安置办法的通知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2013</w:t>
            </w:r>
            <w:r>
              <w:rPr>
                <w:rFonts w:hint="eastAsia"/>
                <w:kern w:val="0"/>
                <w:sz w:val="28"/>
                <w:szCs w:val="28"/>
                <w:lang/>
              </w:rPr>
              <w:t>〕</w:t>
            </w:r>
            <w:r>
              <w:rPr>
                <w:kern w:val="0"/>
                <w:sz w:val="28"/>
                <w:szCs w:val="28"/>
                <w:lang/>
              </w:rPr>
              <w:t>77</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25</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关于印发赣榆县重点工程房屋重置价格、附属设施及地上附着物补偿标准的通知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2013</w:t>
            </w:r>
            <w:r>
              <w:rPr>
                <w:rFonts w:hint="eastAsia"/>
                <w:kern w:val="0"/>
                <w:sz w:val="28"/>
                <w:szCs w:val="28"/>
                <w:lang/>
              </w:rPr>
              <w:t>〕</w:t>
            </w:r>
            <w:r>
              <w:rPr>
                <w:kern w:val="0"/>
                <w:sz w:val="28"/>
                <w:szCs w:val="28"/>
                <w:lang/>
              </w:rPr>
              <w:t>66</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26</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关于印发赣榆县重点工程征收补偿与安置办法补充规定的通知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2013</w:t>
            </w:r>
            <w:r>
              <w:rPr>
                <w:rFonts w:hint="eastAsia"/>
                <w:kern w:val="0"/>
                <w:sz w:val="28"/>
                <w:szCs w:val="28"/>
                <w:lang/>
              </w:rPr>
              <w:t>〕</w:t>
            </w:r>
            <w:r>
              <w:rPr>
                <w:kern w:val="0"/>
                <w:sz w:val="28"/>
                <w:szCs w:val="28"/>
                <w:lang/>
              </w:rPr>
              <w:t>74</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27</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关于区城市管理行政执法局行使区政府在城市管理领域相对集中行政处罚权的通告</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2015</w:t>
            </w:r>
            <w:r>
              <w:rPr>
                <w:rFonts w:hint="eastAsia"/>
                <w:kern w:val="0"/>
                <w:sz w:val="28"/>
                <w:szCs w:val="28"/>
                <w:lang/>
              </w:rPr>
              <w:t>〕</w:t>
            </w:r>
            <w:r>
              <w:rPr>
                <w:kern w:val="0"/>
                <w:sz w:val="28"/>
                <w:szCs w:val="28"/>
                <w:lang/>
              </w:rPr>
              <w:t>47</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28</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赣榆区人民政府关于对车辆侵占道路违法停车行为进行查处的通告</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2015</w:t>
            </w:r>
            <w:r>
              <w:rPr>
                <w:rFonts w:hint="eastAsia"/>
                <w:kern w:val="0"/>
                <w:sz w:val="28"/>
                <w:szCs w:val="28"/>
                <w:lang/>
              </w:rPr>
              <w:t>〕</w:t>
            </w:r>
            <w:r>
              <w:rPr>
                <w:kern w:val="0"/>
                <w:sz w:val="28"/>
                <w:szCs w:val="28"/>
                <w:lang/>
              </w:rPr>
              <w:t>72</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29</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关于印发赣榆区城乡困难群众临时救助暂行办法的通知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2015</w:t>
            </w:r>
            <w:r>
              <w:rPr>
                <w:rFonts w:hint="eastAsia"/>
                <w:kern w:val="0"/>
                <w:sz w:val="28"/>
                <w:szCs w:val="28"/>
                <w:lang/>
              </w:rPr>
              <w:t>〕</w:t>
            </w:r>
            <w:r>
              <w:rPr>
                <w:kern w:val="0"/>
                <w:sz w:val="28"/>
                <w:szCs w:val="28"/>
                <w:lang/>
              </w:rPr>
              <w:t>54</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30</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区政府办公室关于进一步完善城乡居民基本养老保险制度的意见</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2016</w:t>
            </w:r>
            <w:r>
              <w:rPr>
                <w:rFonts w:hint="eastAsia"/>
                <w:kern w:val="0"/>
                <w:sz w:val="28"/>
                <w:szCs w:val="28"/>
                <w:lang/>
              </w:rPr>
              <w:t>〕</w:t>
            </w:r>
            <w:r>
              <w:rPr>
                <w:kern w:val="0"/>
                <w:sz w:val="28"/>
                <w:szCs w:val="28"/>
                <w:lang/>
              </w:rPr>
              <w:t>9</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31</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关于印发赣榆区困境儿童基本生活保障实施办法的通知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2016</w:t>
            </w:r>
            <w:r>
              <w:rPr>
                <w:rFonts w:hint="eastAsia"/>
                <w:kern w:val="0"/>
                <w:sz w:val="28"/>
                <w:szCs w:val="28"/>
                <w:lang/>
              </w:rPr>
              <w:t>〕</w:t>
            </w:r>
            <w:r>
              <w:rPr>
                <w:kern w:val="0"/>
                <w:sz w:val="28"/>
                <w:szCs w:val="28"/>
                <w:lang/>
              </w:rPr>
              <w:t>12</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32</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关于统筹推进城乡义务教育一体化促进优质均衡发展的实施意见</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2017</w:t>
            </w:r>
            <w:r>
              <w:rPr>
                <w:rFonts w:hint="eastAsia"/>
                <w:kern w:val="0"/>
                <w:sz w:val="28"/>
                <w:szCs w:val="28"/>
                <w:lang/>
              </w:rPr>
              <w:t>〕</w:t>
            </w:r>
            <w:r>
              <w:rPr>
                <w:kern w:val="0"/>
                <w:sz w:val="28"/>
                <w:szCs w:val="28"/>
                <w:lang/>
              </w:rPr>
              <w:t>57</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lastRenderedPageBreak/>
              <w:t>33</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赣榆</w:t>
            </w:r>
            <w:proofErr w:type="gramStart"/>
            <w:r>
              <w:rPr>
                <w:rFonts w:hint="eastAsia"/>
                <w:kern w:val="0"/>
                <w:sz w:val="28"/>
                <w:szCs w:val="28"/>
                <w:lang/>
              </w:rPr>
              <w:t>区促进</w:t>
            </w:r>
            <w:proofErr w:type="gramEnd"/>
            <w:r>
              <w:rPr>
                <w:rFonts w:hint="eastAsia"/>
                <w:kern w:val="0"/>
                <w:sz w:val="28"/>
                <w:szCs w:val="28"/>
                <w:lang/>
              </w:rPr>
              <w:t>重点工业项目招商引资若干政策指导意见（试行）</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2018</w:t>
            </w:r>
            <w:r>
              <w:rPr>
                <w:rFonts w:hint="eastAsia"/>
                <w:kern w:val="0"/>
                <w:sz w:val="28"/>
                <w:szCs w:val="28"/>
                <w:lang/>
              </w:rPr>
              <w:t>〕</w:t>
            </w:r>
            <w:r>
              <w:rPr>
                <w:kern w:val="0"/>
                <w:sz w:val="28"/>
                <w:szCs w:val="28"/>
                <w:lang/>
              </w:rPr>
              <w:t>57</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34</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关于在市场体系建设中建立公平竞争审查制度的实施意见</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2018</w:t>
            </w:r>
            <w:r>
              <w:rPr>
                <w:rFonts w:hint="eastAsia"/>
                <w:kern w:val="0"/>
                <w:sz w:val="28"/>
                <w:szCs w:val="28"/>
                <w:lang/>
              </w:rPr>
              <w:t>〕</w:t>
            </w:r>
            <w:r>
              <w:rPr>
                <w:kern w:val="0"/>
                <w:sz w:val="28"/>
                <w:szCs w:val="28"/>
                <w:lang/>
              </w:rPr>
              <w:t>59</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35</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区政府关于印发赣榆区殡葬领域散葬乱埋等突出问题专项治理实施方案的通知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2018</w:t>
            </w:r>
            <w:r>
              <w:rPr>
                <w:rFonts w:hint="eastAsia"/>
                <w:kern w:val="0"/>
                <w:sz w:val="28"/>
                <w:szCs w:val="28"/>
                <w:lang/>
              </w:rPr>
              <w:t>〕</w:t>
            </w:r>
            <w:r>
              <w:rPr>
                <w:kern w:val="0"/>
                <w:sz w:val="28"/>
                <w:szCs w:val="28"/>
                <w:lang/>
              </w:rPr>
              <w:t>64</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36</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关于调整赣榆</w:t>
            </w:r>
            <w:proofErr w:type="gramStart"/>
            <w:r>
              <w:rPr>
                <w:rFonts w:hint="eastAsia"/>
                <w:kern w:val="0"/>
                <w:sz w:val="28"/>
                <w:szCs w:val="28"/>
                <w:lang/>
              </w:rPr>
              <w:t>区保障</w:t>
            </w:r>
            <w:proofErr w:type="gramEnd"/>
            <w:r>
              <w:rPr>
                <w:rFonts w:hint="eastAsia"/>
                <w:kern w:val="0"/>
                <w:sz w:val="28"/>
                <w:szCs w:val="28"/>
                <w:lang/>
              </w:rPr>
              <w:t>性住房有关政策标准的通知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2018</w:t>
            </w:r>
            <w:r>
              <w:rPr>
                <w:rFonts w:hint="eastAsia"/>
                <w:kern w:val="0"/>
                <w:sz w:val="28"/>
                <w:szCs w:val="28"/>
                <w:lang/>
              </w:rPr>
              <w:t>〕</w:t>
            </w:r>
            <w:r>
              <w:rPr>
                <w:kern w:val="0"/>
                <w:sz w:val="28"/>
                <w:szCs w:val="28"/>
                <w:lang/>
              </w:rPr>
              <w:t>7</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37</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赣榆区引进重点工业项目引荐人奖励办法（试行）</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2018</w:t>
            </w:r>
            <w:r>
              <w:rPr>
                <w:rFonts w:hint="eastAsia"/>
                <w:kern w:val="0"/>
                <w:sz w:val="28"/>
                <w:szCs w:val="28"/>
                <w:lang/>
              </w:rPr>
              <w:t>〕</w:t>
            </w:r>
            <w:r>
              <w:rPr>
                <w:kern w:val="0"/>
                <w:sz w:val="28"/>
                <w:szCs w:val="28"/>
                <w:lang/>
              </w:rPr>
              <w:t>20</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38</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关于印发赣榆区全面推进政务公开工作实施细则的通知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2018</w:t>
            </w:r>
            <w:r>
              <w:rPr>
                <w:rFonts w:hint="eastAsia"/>
                <w:kern w:val="0"/>
                <w:sz w:val="28"/>
                <w:szCs w:val="28"/>
                <w:lang/>
              </w:rPr>
              <w:t>〕</w:t>
            </w:r>
            <w:r>
              <w:rPr>
                <w:kern w:val="0"/>
                <w:sz w:val="28"/>
                <w:szCs w:val="28"/>
                <w:lang/>
              </w:rPr>
              <w:t>23</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39</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区政府办公室关于印发赣榆</w:t>
            </w:r>
            <w:proofErr w:type="gramStart"/>
            <w:r>
              <w:rPr>
                <w:rFonts w:hint="eastAsia"/>
                <w:kern w:val="0"/>
                <w:sz w:val="28"/>
                <w:szCs w:val="28"/>
                <w:lang/>
              </w:rPr>
              <w:t>区违法</w:t>
            </w:r>
            <w:proofErr w:type="gramEnd"/>
            <w:r>
              <w:rPr>
                <w:rFonts w:hint="eastAsia"/>
                <w:kern w:val="0"/>
                <w:sz w:val="28"/>
                <w:szCs w:val="28"/>
                <w:lang/>
              </w:rPr>
              <w:t>建筑分类处置实施细则的通知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2018</w:t>
            </w:r>
            <w:r>
              <w:rPr>
                <w:rFonts w:hint="eastAsia"/>
                <w:kern w:val="0"/>
                <w:sz w:val="28"/>
                <w:szCs w:val="28"/>
                <w:lang/>
              </w:rPr>
              <w:t>〕</w:t>
            </w:r>
            <w:r>
              <w:rPr>
                <w:kern w:val="0"/>
                <w:sz w:val="28"/>
                <w:szCs w:val="28"/>
                <w:lang/>
              </w:rPr>
              <w:t>28</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40</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关于转发区国土局、区财政局连云港市赣榆区耕地保护补偿激励实施办法（暂行）的通知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2018</w:t>
            </w:r>
            <w:r>
              <w:rPr>
                <w:rFonts w:hint="eastAsia"/>
                <w:kern w:val="0"/>
                <w:sz w:val="28"/>
                <w:szCs w:val="28"/>
                <w:lang/>
              </w:rPr>
              <w:t>〕</w:t>
            </w:r>
            <w:r>
              <w:rPr>
                <w:kern w:val="0"/>
                <w:sz w:val="28"/>
                <w:szCs w:val="28"/>
                <w:lang/>
              </w:rPr>
              <w:t>49</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41</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关于印发赣榆区突发事件预警信息发布管理办法的通知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2018</w:t>
            </w:r>
            <w:r>
              <w:rPr>
                <w:rFonts w:hint="eastAsia"/>
                <w:kern w:val="0"/>
                <w:sz w:val="28"/>
                <w:szCs w:val="28"/>
                <w:lang/>
              </w:rPr>
              <w:t>〕</w:t>
            </w:r>
            <w:r>
              <w:rPr>
                <w:kern w:val="0"/>
                <w:sz w:val="28"/>
                <w:szCs w:val="28"/>
                <w:lang/>
              </w:rPr>
              <w:t>50</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42</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关于印发连云港市赣榆区民房规划建设管理暂行办法的通知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r>
              <w:rPr>
                <w:rFonts w:hint="eastAsia"/>
                <w:kern w:val="0"/>
                <w:sz w:val="28"/>
                <w:szCs w:val="28"/>
                <w:lang/>
              </w:rPr>
              <w:t>赣政</w:t>
            </w:r>
            <w:proofErr w:type="gramStart"/>
            <w:r>
              <w:rPr>
                <w:rFonts w:hint="eastAsia"/>
                <w:kern w:val="0"/>
                <w:sz w:val="28"/>
                <w:szCs w:val="28"/>
                <w:lang/>
              </w:rPr>
              <w:t>规</w:t>
            </w:r>
            <w:proofErr w:type="gramEnd"/>
            <w:r>
              <w:rPr>
                <w:rFonts w:hint="eastAsia"/>
                <w:kern w:val="0"/>
                <w:sz w:val="28"/>
                <w:szCs w:val="28"/>
                <w:lang/>
              </w:rPr>
              <w:t>发〔</w:t>
            </w:r>
            <w:r>
              <w:rPr>
                <w:kern w:val="0"/>
                <w:sz w:val="28"/>
                <w:szCs w:val="28"/>
                <w:lang/>
              </w:rPr>
              <w:t>2019</w:t>
            </w:r>
            <w:r>
              <w:rPr>
                <w:rFonts w:hint="eastAsia"/>
                <w:kern w:val="0"/>
                <w:sz w:val="28"/>
                <w:szCs w:val="28"/>
                <w:lang/>
              </w:rPr>
              <w:t>〕</w:t>
            </w:r>
            <w:r>
              <w:rPr>
                <w:kern w:val="0"/>
                <w:sz w:val="28"/>
                <w:szCs w:val="28"/>
                <w:lang/>
              </w:rPr>
              <w:t>1</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43</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关于印发赣榆区工业企业资源集约利用综合评价办法（试行）的通知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2019</w:t>
            </w:r>
            <w:r>
              <w:rPr>
                <w:rFonts w:hint="eastAsia"/>
                <w:kern w:val="0"/>
                <w:sz w:val="28"/>
                <w:szCs w:val="28"/>
                <w:lang/>
              </w:rPr>
              <w:t>〕</w:t>
            </w:r>
            <w:r>
              <w:rPr>
                <w:kern w:val="0"/>
                <w:sz w:val="28"/>
                <w:szCs w:val="28"/>
                <w:lang/>
              </w:rPr>
              <w:t>13</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44</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关于印发赣榆区金融服务小微和民营企业三十条措施（试行）的通知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2019</w:t>
            </w:r>
            <w:r>
              <w:rPr>
                <w:rFonts w:hint="eastAsia"/>
                <w:kern w:val="0"/>
                <w:sz w:val="28"/>
                <w:szCs w:val="28"/>
                <w:lang/>
              </w:rPr>
              <w:t>〕</w:t>
            </w:r>
            <w:r>
              <w:rPr>
                <w:kern w:val="0"/>
                <w:sz w:val="28"/>
                <w:szCs w:val="28"/>
                <w:lang/>
              </w:rPr>
              <w:t>14</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lastRenderedPageBreak/>
              <w:t>45</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区政府办公室关于印发赣榆区城镇小区配套幼儿园治理工作方案的通知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2019</w:t>
            </w:r>
            <w:r>
              <w:rPr>
                <w:rFonts w:hint="eastAsia"/>
                <w:kern w:val="0"/>
                <w:sz w:val="28"/>
                <w:szCs w:val="28"/>
                <w:lang/>
              </w:rPr>
              <w:t>〕</w:t>
            </w:r>
            <w:r>
              <w:rPr>
                <w:kern w:val="0"/>
                <w:sz w:val="28"/>
                <w:szCs w:val="28"/>
                <w:lang/>
              </w:rPr>
              <w:t>23</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46</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关于积极稳妥推进全区出租汽车行业改革工作的意见（试行）</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2019</w:t>
            </w:r>
            <w:r>
              <w:rPr>
                <w:rFonts w:hint="eastAsia"/>
                <w:kern w:val="0"/>
                <w:sz w:val="28"/>
                <w:szCs w:val="28"/>
                <w:lang/>
              </w:rPr>
              <w:t>〕</w:t>
            </w:r>
            <w:r>
              <w:rPr>
                <w:kern w:val="0"/>
                <w:sz w:val="28"/>
                <w:szCs w:val="28"/>
                <w:lang/>
              </w:rPr>
              <w:t>33</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47</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关于印发赣榆区超标粮食处置实施细则的通知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2019</w:t>
            </w:r>
            <w:r>
              <w:rPr>
                <w:rFonts w:hint="eastAsia"/>
                <w:kern w:val="0"/>
                <w:sz w:val="28"/>
                <w:szCs w:val="28"/>
                <w:lang/>
              </w:rPr>
              <w:t>〕</w:t>
            </w:r>
            <w:r>
              <w:rPr>
                <w:kern w:val="0"/>
                <w:sz w:val="28"/>
                <w:szCs w:val="28"/>
                <w:lang/>
              </w:rPr>
              <w:t>38</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48</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关于加强群租房安全管理工作的实施意见</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2019</w:t>
            </w:r>
            <w:r>
              <w:rPr>
                <w:rFonts w:hint="eastAsia"/>
                <w:kern w:val="0"/>
                <w:sz w:val="28"/>
                <w:szCs w:val="28"/>
                <w:lang/>
              </w:rPr>
              <w:t>〕</w:t>
            </w:r>
            <w:r>
              <w:rPr>
                <w:kern w:val="0"/>
                <w:sz w:val="28"/>
                <w:szCs w:val="28"/>
                <w:lang/>
              </w:rPr>
              <w:t>41</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49</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连云港市赣榆区畜禽养殖禁养区调整划分方案</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2020</w:t>
            </w:r>
            <w:r>
              <w:rPr>
                <w:rFonts w:hint="eastAsia"/>
                <w:kern w:val="0"/>
                <w:sz w:val="28"/>
                <w:szCs w:val="28"/>
                <w:lang/>
              </w:rPr>
              <w:t>〕</w:t>
            </w:r>
            <w:r>
              <w:rPr>
                <w:kern w:val="0"/>
                <w:sz w:val="28"/>
                <w:szCs w:val="28"/>
                <w:lang/>
              </w:rPr>
              <w:t>10</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50</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赣榆区政府投资管理办法</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2020</w:t>
            </w:r>
            <w:r>
              <w:rPr>
                <w:rFonts w:hint="eastAsia"/>
                <w:kern w:val="0"/>
                <w:sz w:val="28"/>
                <w:szCs w:val="28"/>
                <w:lang/>
              </w:rPr>
              <w:t>〕</w:t>
            </w:r>
            <w:r>
              <w:rPr>
                <w:kern w:val="0"/>
                <w:sz w:val="28"/>
                <w:szCs w:val="28"/>
                <w:lang/>
              </w:rPr>
              <w:t>58</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51</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区政府办公室关于印发推进城区居民住宅二次供水设施改造实施意见的通知</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2020</w:t>
            </w:r>
            <w:r>
              <w:rPr>
                <w:rFonts w:hint="eastAsia"/>
                <w:kern w:val="0"/>
                <w:sz w:val="28"/>
                <w:szCs w:val="28"/>
                <w:lang/>
              </w:rPr>
              <w:t>〕</w:t>
            </w:r>
            <w:r>
              <w:rPr>
                <w:kern w:val="0"/>
                <w:sz w:val="28"/>
                <w:szCs w:val="28"/>
                <w:lang/>
              </w:rPr>
              <w:t>1</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52</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连云港市赣榆区自然资源统一确权登记总体工作方案</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2020</w:t>
            </w:r>
            <w:r>
              <w:rPr>
                <w:rFonts w:hint="eastAsia"/>
                <w:kern w:val="0"/>
                <w:sz w:val="28"/>
                <w:szCs w:val="28"/>
                <w:lang/>
              </w:rPr>
              <w:t>〕</w:t>
            </w:r>
            <w:r>
              <w:rPr>
                <w:kern w:val="0"/>
                <w:sz w:val="28"/>
                <w:szCs w:val="28"/>
                <w:lang/>
              </w:rPr>
              <w:t>13</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53</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赣榆区农村不动产确权登记颁证工作实施方案</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2020</w:t>
            </w:r>
            <w:r>
              <w:rPr>
                <w:rFonts w:hint="eastAsia"/>
                <w:kern w:val="0"/>
                <w:sz w:val="28"/>
                <w:szCs w:val="28"/>
                <w:lang/>
              </w:rPr>
              <w:t>〕</w:t>
            </w:r>
            <w:r>
              <w:rPr>
                <w:kern w:val="0"/>
                <w:sz w:val="28"/>
                <w:szCs w:val="28"/>
                <w:lang/>
              </w:rPr>
              <w:t>23</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54</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赣榆区农村危房改造长效管理机制实施意见（暂行）</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2020</w:t>
            </w:r>
            <w:r>
              <w:rPr>
                <w:rFonts w:hint="eastAsia"/>
                <w:kern w:val="0"/>
                <w:sz w:val="28"/>
                <w:szCs w:val="28"/>
                <w:lang/>
              </w:rPr>
              <w:t>〕</w:t>
            </w:r>
            <w:r>
              <w:rPr>
                <w:kern w:val="0"/>
                <w:sz w:val="28"/>
                <w:szCs w:val="28"/>
                <w:lang/>
              </w:rPr>
              <w:t>32</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55</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连云港市赣榆区农村宅基地审批管理办法</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r>
              <w:rPr>
                <w:rFonts w:hint="eastAsia"/>
                <w:kern w:val="0"/>
                <w:sz w:val="28"/>
                <w:szCs w:val="28"/>
                <w:lang/>
              </w:rPr>
              <w:t>赣政</w:t>
            </w:r>
            <w:proofErr w:type="gramStart"/>
            <w:r>
              <w:rPr>
                <w:rFonts w:hint="eastAsia"/>
                <w:kern w:val="0"/>
                <w:sz w:val="28"/>
                <w:szCs w:val="28"/>
                <w:lang/>
              </w:rPr>
              <w:t>规</w:t>
            </w:r>
            <w:proofErr w:type="gramEnd"/>
            <w:r>
              <w:rPr>
                <w:rFonts w:hint="eastAsia"/>
                <w:kern w:val="0"/>
                <w:sz w:val="28"/>
                <w:szCs w:val="28"/>
                <w:lang/>
              </w:rPr>
              <w:t>发〔</w:t>
            </w:r>
            <w:r>
              <w:rPr>
                <w:kern w:val="0"/>
                <w:sz w:val="28"/>
                <w:szCs w:val="28"/>
                <w:lang/>
              </w:rPr>
              <w:t>2021</w:t>
            </w:r>
            <w:r>
              <w:rPr>
                <w:rFonts w:hint="eastAsia"/>
                <w:kern w:val="0"/>
                <w:sz w:val="28"/>
                <w:szCs w:val="28"/>
                <w:lang/>
              </w:rPr>
              <w:t>〕</w:t>
            </w:r>
            <w:r>
              <w:rPr>
                <w:kern w:val="0"/>
                <w:sz w:val="28"/>
                <w:szCs w:val="28"/>
                <w:lang/>
              </w:rPr>
              <w:t>1</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56</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关于清理整治违法违规养殖用海的通告</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2021</w:t>
            </w:r>
            <w:r>
              <w:rPr>
                <w:rFonts w:hint="eastAsia"/>
                <w:kern w:val="0"/>
                <w:sz w:val="28"/>
                <w:szCs w:val="28"/>
                <w:lang/>
              </w:rPr>
              <w:t>〕</w:t>
            </w:r>
            <w:r>
              <w:rPr>
                <w:kern w:val="0"/>
                <w:sz w:val="28"/>
                <w:szCs w:val="28"/>
                <w:lang/>
              </w:rPr>
              <w:t>61</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lastRenderedPageBreak/>
              <w:t>57</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关于促进知识产权高质量发展若干政策措施</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2021</w:t>
            </w:r>
            <w:r>
              <w:rPr>
                <w:rFonts w:hint="eastAsia"/>
                <w:kern w:val="0"/>
                <w:sz w:val="28"/>
                <w:szCs w:val="28"/>
                <w:lang/>
              </w:rPr>
              <w:t>〕</w:t>
            </w:r>
            <w:r>
              <w:rPr>
                <w:kern w:val="0"/>
                <w:sz w:val="28"/>
                <w:szCs w:val="28"/>
                <w:lang/>
              </w:rPr>
              <w:t>78</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58</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赣榆区集体经营性建设用地入市增值收益分配管理暂行办法</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2021</w:t>
            </w:r>
            <w:r>
              <w:rPr>
                <w:rFonts w:hint="eastAsia"/>
                <w:kern w:val="0"/>
                <w:sz w:val="28"/>
                <w:szCs w:val="28"/>
                <w:lang/>
              </w:rPr>
              <w:t>〕</w:t>
            </w:r>
            <w:r>
              <w:rPr>
                <w:kern w:val="0"/>
                <w:sz w:val="28"/>
                <w:szCs w:val="28"/>
                <w:lang/>
              </w:rPr>
              <w:t>11</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59</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赣榆区集体经营性建设用地入市土地增值收益调节金征收和使用、管理暂行办法</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2021</w:t>
            </w:r>
            <w:r>
              <w:rPr>
                <w:rFonts w:hint="eastAsia"/>
                <w:kern w:val="0"/>
                <w:sz w:val="28"/>
                <w:szCs w:val="28"/>
                <w:lang/>
              </w:rPr>
              <w:t>〕</w:t>
            </w:r>
            <w:r>
              <w:rPr>
                <w:kern w:val="0"/>
                <w:sz w:val="28"/>
                <w:szCs w:val="28"/>
                <w:lang/>
              </w:rPr>
              <w:t>11</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60</w:t>
            </w:r>
          </w:p>
        </w:tc>
        <w:tc>
          <w:tcPr>
            <w:tcW w:w="9271"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赣榆区</w:t>
            </w:r>
            <w:r>
              <w:rPr>
                <w:kern w:val="0"/>
                <w:sz w:val="28"/>
                <w:szCs w:val="28"/>
                <w:lang/>
              </w:rPr>
              <w:t>“</w:t>
            </w:r>
            <w:r>
              <w:rPr>
                <w:rFonts w:hint="eastAsia"/>
                <w:kern w:val="0"/>
                <w:sz w:val="28"/>
                <w:szCs w:val="28"/>
                <w:lang/>
              </w:rPr>
              <w:t>房地一体</w:t>
            </w:r>
            <w:r>
              <w:rPr>
                <w:kern w:val="0"/>
                <w:sz w:val="28"/>
                <w:szCs w:val="28"/>
                <w:lang/>
              </w:rPr>
              <w:t>”</w:t>
            </w:r>
            <w:r>
              <w:rPr>
                <w:rFonts w:hint="eastAsia"/>
                <w:kern w:val="0"/>
                <w:sz w:val="28"/>
                <w:szCs w:val="28"/>
                <w:lang/>
              </w:rPr>
              <w:t>农村不动产登记历史遗留问题处理意见</w:t>
            </w:r>
          </w:p>
        </w:tc>
        <w:tc>
          <w:tcPr>
            <w:tcW w:w="3933" w:type="dxa"/>
            <w:tcBorders>
              <w:top w:val="single" w:sz="4" w:space="0" w:color="auto"/>
              <w:left w:val="single" w:sz="4" w:space="0" w:color="auto"/>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2021</w:t>
            </w:r>
            <w:r>
              <w:rPr>
                <w:rFonts w:hint="eastAsia"/>
                <w:kern w:val="0"/>
                <w:sz w:val="28"/>
                <w:szCs w:val="28"/>
                <w:lang/>
              </w:rPr>
              <w:t>〕</w:t>
            </w:r>
            <w:r>
              <w:rPr>
                <w:kern w:val="0"/>
                <w:sz w:val="28"/>
                <w:szCs w:val="28"/>
                <w:lang/>
              </w:rPr>
              <w:t>13</w:t>
            </w:r>
            <w:r>
              <w:rPr>
                <w:rFonts w:hint="eastAsia"/>
                <w:kern w:val="0"/>
                <w:sz w:val="28"/>
                <w:szCs w:val="28"/>
                <w:lang/>
              </w:rPr>
              <w:t>号</w:t>
            </w:r>
          </w:p>
        </w:tc>
      </w:tr>
    </w:tbl>
    <w:p w:rsidR="00316347" w:rsidRDefault="00316347" w:rsidP="00316347">
      <w:pPr>
        <w:spacing w:line="400" w:lineRule="exact"/>
        <w:ind w:firstLine="0"/>
        <w:jc w:val="left"/>
        <w:rPr>
          <w:rFonts w:eastAsia="黑体"/>
          <w:szCs w:val="32"/>
        </w:rPr>
      </w:pPr>
      <w:r>
        <w:rPr>
          <w:rFonts w:eastAsia="黑体"/>
          <w:szCs w:val="32"/>
        </w:rPr>
        <w:br w:type="page"/>
      </w:r>
      <w:r>
        <w:rPr>
          <w:rFonts w:eastAsia="黑体" w:hint="eastAsia"/>
          <w:szCs w:val="32"/>
        </w:rPr>
        <w:lastRenderedPageBreak/>
        <w:t>附件</w:t>
      </w:r>
      <w:r>
        <w:rPr>
          <w:rFonts w:eastAsia="黑体"/>
          <w:szCs w:val="32"/>
        </w:rPr>
        <w:t>2</w:t>
      </w:r>
    </w:p>
    <w:p w:rsidR="00316347" w:rsidRDefault="00316347" w:rsidP="00316347">
      <w:pPr>
        <w:jc w:val="center"/>
        <w:rPr>
          <w:rFonts w:eastAsia="方正小标宋简体"/>
          <w:color w:val="333333"/>
          <w:kern w:val="0"/>
          <w:sz w:val="44"/>
          <w:szCs w:val="44"/>
        </w:rPr>
      </w:pPr>
      <w:r>
        <w:rPr>
          <w:rFonts w:eastAsia="方正小标宋简体" w:hint="eastAsia"/>
          <w:color w:val="333333"/>
          <w:kern w:val="0"/>
          <w:sz w:val="44"/>
          <w:szCs w:val="44"/>
        </w:rPr>
        <w:t>废止的行政规范性文件目录</w:t>
      </w:r>
    </w:p>
    <w:p w:rsidR="00316347" w:rsidRDefault="00316347" w:rsidP="00316347">
      <w:pPr>
        <w:rPr>
          <w:b/>
          <w:bCs/>
          <w:sz w:val="44"/>
          <w:szCs w:val="44"/>
        </w:rPr>
      </w:pP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
        <w:gridCol w:w="10323"/>
        <w:gridCol w:w="3360"/>
      </w:tblGrid>
      <w:tr w:rsidR="00316347" w:rsidTr="00316347">
        <w:trPr>
          <w:trHeight w:hRule="exact" w:val="624"/>
          <w:tblHeader/>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rFonts w:eastAsia="黑体"/>
                <w:sz w:val="28"/>
                <w:szCs w:val="28"/>
              </w:rPr>
            </w:pPr>
            <w:r>
              <w:rPr>
                <w:rFonts w:eastAsia="黑体" w:hint="eastAsia"/>
                <w:sz w:val="28"/>
                <w:szCs w:val="28"/>
              </w:rPr>
              <w:t>序号</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spacing w:line="300" w:lineRule="exact"/>
              <w:ind w:firstLine="0"/>
              <w:jc w:val="center"/>
              <w:rPr>
                <w:rFonts w:eastAsia="黑体"/>
                <w:sz w:val="28"/>
                <w:szCs w:val="28"/>
              </w:rPr>
            </w:pPr>
            <w:r>
              <w:rPr>
                <w:rFonts w:eastAsia="黑体" w:hint="eastAsia"/>
                <w:sz w:val="28"/>
                <w:szCs w:val="28"/>
              </w:rPr>
              <w:t>文</w:t>
            </w:r>
            <w:r>
              <w:rPr>
                <w:rFonts w:eastAsia="黑体"/>
                <w:sz w:val="28"/>
                <w:szCs w:val="28"/>
              </w:rPr>
              <w:t xml:space="preserve">   </w:t>
            </w:r>
            <w:r>
              <w:rPr>
                <w:rFonts w:eastAsia="黑体" w:hint="eastAsia"/>
                <w:sz w:val="28"/>
                <w:szCs w:val="28"/>
              </w:rPr>
              <w:t>件</w:t>
            </w:r>
            <w:r>
              <w:rPr>
                <w:rFonts w:eastAsia="黑体"/>
                <w:sz w:val="28"/>
                <w:szCs w:val="28"/>
              </w:rPr>
              <w:t xml:space="preserve">   </w:t>
            </w:r>
            <w:r>
              <w:rPr>
                <w:rFonts w:eastAsia="黑体" w:hint="eastAsia"/>
                <w:sz w:val="28"/>
                <w:szCs w:val="28"/>
              </w:rPr>
              <w:t>名</w:t>
            </w:r>
            <w:r>
              <w:rPr>
                <w:rFonts w:eastAsia="黑体"/>
                <w:sz w:val="28"/>
                <w:szCs w:val="28"/>
              </w:rPr>
              <w:t xml:space="preserve">   </w:t>
            </w:r>
            <w:r>
              <w:rPr>
                <w:rFonts w:eastAsia="黑体" w:hint="eastAsia"/>
                <w:sz w:val="28"/>
                <w:szCs w:val="28"/>
              </w:rPr>
              <w:t>称</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spacing w:line="300" w:lineRule="exact"/>
              <w:ind w:firstLine="0"/>
              <w:jc w:val="center"/>
              <w:rPr>
                <w:rFonts w:eastAsia="黑体"/>
                <w:sz w:val="28"/>
                <w:szCs w:val="28"/>
              </w:rPr>
            </w:pPr>
            <w:r>
              <w:rPr>
                <w:rFonts w:eastAsia="黑体" w:hint="eastAsia"/>
                <w:sz w:val="28"/>
                <w:szCs w:val="28"/>
              </w:rPr>
              <w:t>发文号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1</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关于加强烟花爆竹安全管理的通告</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2007</w:t>
            </w:r>
            <w:r>
              <w:rPr>
                <w:rFonts w:hint="eastAsia"/>
                <w:kern w:val="0"/>
                <w:sz w:val="28"/>
                <w:szCs w:val="28"/>
                <w:lang/>
              </w:rPr>
              <w:t>〕</w:t>
            </w:r>
            <w:r>
              <w:rPr>
                <w:kern w:val="0"/>
                <w:sz w:val="28"/>
                <w:szCs w:val="28"/>
                <w:lang/>
              </w:rPr>
              <w:t>4</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2</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关于禁止在小塔山水库、青口河开采黄砂的通告</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2007</w:t>
            </w:r>
            <w:r>
              <w:rPr>
                <w:rFonts w:hint="eastAsia"/>
                <w:kern w:val="0"/>
                <w:sz w:val="28"/>
                <w:szCs w:val="28"/>
                <w:lang/>
              </w:rPr>
              <w:t>〕</w:t>
            </w:r>
            <w:r>
              <w:rPr>
                <w:kern w:val="0"/>
                <w:sz w:val="28"/>
                <w:szCs w:val="28"/>
                <w:lang/>
              </w:rPr>
              <w:t>93</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3</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县政府关于印发赣榆县省级财政支农资金整合优化试点项目和资金管理办法的通知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2007</w:t>
            </w:r>
            <w:r>
              <w:rPr>
                <w:rFonts w:hint="eastAsia"/>
                <w:kern w:val="0"/>
                <w:sz w:val="28"/>
                <w:szCs w:val="28"/>
                <w:lang/>
              </w:rPr>
              <w:t>〕</w:t>
            </w:r>
            <w:r>
              <w:rPr>
                <w:kern w:val="0"/>
                <w:sz w:val="28"/>
                <w:szCs w:val="28"/>
                <w:lang/>
              </w:rPr>
              <w:t>95</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4</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关于印发赣榆县预拌混凝土管理实施细则（暂行）的通知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2007</w:t>
            </w:r>
            <w:r>
              <w:rPr>
                <w:rFonts w:hint="eastAsia"/>
                <w:kern w:val="0"/>
                <w:sz w:val="28"/>
                <w:szCs w:val="28"/>
                <w:lang/>
              </w:rPr>
              <w:t>〕</w:t>
            </w:r>
            <w:r>
              <w:rPr>
                <w:kern w:val="0"/>
                <w:sz w:val="28"/>
                <w:szCs w:val="28"/>
                <w:lang/>
              </w:rPr>
              <w:t>28</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5</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县政府关于进一步加强安全生产行政执法工作的意见</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2008</w:t>
            </w:r>
            <w:r>
              <w:rPr>
                <w:rFonts w:hint="eastAsia"/>
                <w:kern w:val="0"/>
                <w:sz w:val="28"/>
                <w:szCs w:val="28"/>
                <w:lang/>
              </w:rPr>
              <w:t>〕</w:t>
            </w:r>
            <w:r>
              <w:rPr>
                <w:kern w:val="0"/>
                <w:sz w:val="28"/>
                <w:szCs w:val="28"/>
                <w:lang/>
              </w:rPr>
              <w:t>14</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6</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关于印发赣榆县无证无照经营查处取缔办法的意见</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2008</w:t>
            </w:r>
            <w:r>
              <w:rPr>
                <w:rFonts w:hint="eastAsia"/>
                <w:kern w:val="0"/>
                <w:sz w:val="28"/>
                <w:szCs w:val="28"/>
                <w:lang/>
              </w:rPr>
              <w:t>〕</w:t>
            </w:r>
            <w:r>
              <w:rPr>
                <w:kern w:val="0"/>
                <w:sz w:val="28"/>
                <w:szCs w:val="28"/>
                <w:lang/>
              </w:rPr>
              <w:t>83</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7</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关于印发赣榆县民用爆炸物品安全管理暂行办法的通知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2008</w:t>
            </w:r>
            <w:r>
              <w:rPr>
                <w:rFonts w:hint="eastAsia"/>
                <w:kern w:val="0"/>
                <w:sz w:val="28"/>
                <w:szCs w:val="28"/>
                <w:lang/>
              </w:rPr>
              <w:t>〕</w:t>
            </w:r>
            <w:r>
              <w:rPr>
                <w:kern w:val="0"/>
                <w:sz w:val="28"/>
                <w:szCs w:val="28"/>
                <w:lang/>
              </w:rPr>
              <w:t>64</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8</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县政府关于促进房地产市场健康发展的意见</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2009</w:t>
            </w:r>
            <w:r>
              <w:rPr>
                <w:rFonts w:hint="eastAsia"/>
                <w:kern w:val="0"/>
                <w:sz w:val="28"/>
                <w:szCs w:val="28"/>
                <w:lang/>
              </w:rPr>
              <w:t>〕</w:t>
            </w:r>
            <w:r>
              <w:rPr>
                <w:kern w:val="0"/>
                <w:sz w:val="28"/>
                <w:szCs w:val="28"/>
                <w:lang/>
              </w:rPr>
              <w:t>28</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9</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关于印发赣榆县村级公益事业建设一事一议</w:t>
            </w:r>
            <w:proofErr w:type="gramStart"/>
            <w:r>
              <w:rPr>
                <w:rFonts w:hint="eastAsia"/>
                <w:kern w:val="0"/>
                <w:sz w:val="28"/>
                <w:szCs w:val="28"/>
                <w:lang/>
              </w:rPr>
              <w:t>财政奖补试行</w:t>
            </w:r>
            <w:proofErr w:type="gramEnd"/>
            <w:r>
              <w:rPr>
                <w:rFonts w:hint="eastAsia"/>
                <w:kern w:val="0"/>
                <w:sz w:val="28"/>
                <w:szCs w:val="28"/>
                <w:lang/>
              </w:rPr>
              <w:t>办法的通知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2009</w:t>
            </w:r>
            <w:r>
              <w:rPr>
                <w:rFonts w:hint="eastAsia"/>
                <w:kern w:val="0"/>
                <w:sz w:val="28"/>
                <w:szCs w:val="28"/>
                <w:lang/>
              </w:rPr>
              <w:t>〕</w:t>
            </w:r>
            <w:r>
              <w:rPr>
                <w:kern w:val="0"/>
                <w:sz w:val="28"/>
                <w:szCs w:val="28"/>
                <w:lang/>
              </w:rPr>
              <w:t>44</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lastRenderedPageBreak/>
              <w:t>10</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关于印发赣榆县境外劳务纠纷和突发事件应急处置办法的通知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2010</w:t>
            </w:r>
            <w:r>
              <w:rPr>
                <w:rFonts w:hint="eastAsia"/>
                <w:kern w:val="0"/>
                <w:sz w:val="28"/>
                <w:szCs w:val="28"/>
                <w:lang/>
              </w:rPr>
              <w:t>〕</w:t>
            </w:r>
            <w:r>
              <w:rPr>
                <w:kern w:val="0"/>
                <w:sz w:val="28"/>
                <w:szCs w:val="28"/>
                <w:lang/>
              </w:rPr>
              <w:t>8</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11</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关于印发赣榆县海洋渔业安全信息系统使用管理实施办法（试行）的通知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2010</w:t>
            </w:r>
            <w:r>
              <w:rPr>
                <w:rFonts w:hint="eastAsia"/>
                <w:kern w:val="0"/>
                <w:sz w:val="28"/>
                <w:szCs w:val="28"/>
                <w:lang/>
              </w:rPr>
              <w:t>〕</w:t>
            </w:r>
            <w:r>
              <w:rPr>
                <w:kern w:val="0"/>
                <w:sz w:val="28"/>
                <w:szCs w:val="28"/>
                <w:lang/>
              </w:rPr>
              <w:t>44</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12</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关于印发赣榆县渔船</w:t>
            </w:r>
            <w:r>
              <w:rPr>
                <w:kern w:val="0"/>
                <w:sz w:val="28"/>
                <w:szCs w:val="28"/>
                <w:lang/>
              </w:rPr>
              <w:t>“</w:t>
            </w:r>
            <w:r>
              <w:rPr>
                <w:rFonts w:hint="eastAsia"/>
                <w:kern w:val="0"/>
                <w:sz w:val="28"/>
                <w:szCs w:val="28"/>
                <w:lang/>
              </w:rPr>
              <w:t>定人联船</w:t>
            </w:r>
            <w:r>
              <w:rPr>
                <w:kern w:val="0"/>
                <w:sz w:val="28"/>
                <w:szCs w:val="28"/>
                <w:lang/>
              </w:rPr>
              <w:t>”</w:t>
            </w:r>
            <w:r>
              <w:rPr>
                <w:rFonts w:hint="eastAsia"/>
                <w:kern w:val="0"/>
                <w:sz w:val="28"/>
                <w:szCs w:val="28"/>
                <w:lang/>
              </w:rPr>
              <w:t>安全督导服务工作实施意见的通知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2010</w:t>
            </w:r>
            <w:r>
              <w:rPr>
                <w:rFonts w:hint="eastAsia"/>
                <w:kern w:val="0"/>
                <w:sz w:val="28"/>
                <w:szCs w:val="28"/>
                <w:lang/>
              </w:rPr>
              <w:t>〕</w:t>
            </w:r>
            <w:r>
              <w:rPr>
                <w:kern w:val="0"/>
                <w:sz w:val="28"/>
                <w:szCs w:val="28"/>
                <w:lang/>
              </w:rPr>
              <w:t>46</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13</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关于印发赣榆县渔业船舶海上事故救助资金管理办法（试行）的通知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2010</w:t>
            </w:r>
            <w:r>
              <w:rPr>
                <w:rFonts w:hint="eastAsia"/>
                <w:kern w:val="0"/>
                <w:sz w:val="28"/>
                <w:szCs w:val="28"/>
                <w:lang/>
              </w:rPr>
              <w:t>〕</w:t>
            </w:r>
            <w:r>
              <w:rPr>
                <w:kern w:val="0"/>
                <w:sz w:val="28"/>
                <w:szCs w:val="28"/>
                <w:lang/>
              </w:rPr>
              <w:t>47</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14</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关于印发赣榆县人民政府教育助学金管理办法的通知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2010</w:t>
            </w:r>
            <w:r>
              <w:rPr>
                <w:rFonts w:hint="eastAsia"/>
                <w:kern w:val="0"/>
                <w:sz w:val="28"/>
                <w:szCs w:val="28"/>
                <w:lang/>
              </w:rPr>
              <w:t>〕</w:t>
            </w:r>
            <w:r>
              <w:rPr>
                <w:kern w:val="0"/>
                <w:sz w:val="28"/>
                <w:szCs w:val="28"/>
                <w:lang/>
              </w:rPr>
              <w:t>57</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15</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关于印发《赣榆县政府信息公开工作过错责任追究实施细则（试行）》的通知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2010</w:t>
            </w:r>
            <w:r>
              <w:rPr>
                <w:rFonts w:hint="eastAsia"/>
                <w:kern w:val="0"/>
                <w:sz w:val="28"/>
                <w:szCs w:val="28"/>
                <w:lang/>
              </w:rPr>
              <w:t>〕</w:t>
            </w:r>
            <w:r>
              <w:rPr>
                <w:kern w:val="0"/>
                <w:sz w:val="28"/>
                <w:szCs w:val="28"/>
                <w:lang/>
              </w:rPr>
              <w:t>80</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16</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赣榆县人民政府关于进一步加强企业安全生产工作的实施意见</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2011</w:t>
            </w:r>
            <w:r>
              <w:rPr>
                <w:rFonts w:hint="eastAsia"/>
                <w:kern w:val="0"/>
                <w:sz w:val="28"/>
                <w:szCs w:val="28"/>
                <w:lang/>
              </w:rPr>
              <w:t>〕</w:t>
            </w:r>
            <w:r>
              <w:rPr>
                <w:kern w:val="0"/>
                <w:sz w:val="28"/>
                <w:szCs w:val="28"/>
                <w:lang/>
              </w:rPr>
              <w:t>46</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17</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kern w:val="0"/>
                <w:sz w:val="28"/>
                <w:szCs w:val="28"/>
                <w:lang/>
              </w:rPr>
            </w:pPr>
            <w:r>
              <w:rPr>
                <w:rFonts w:hint="eastAsia"/>
                <w:kern w:val="0"/>
                <w:sz w:val="28"/>
                <w:szCs w:val="28"/>
                <w:lang/>
              </w:rPr>
              <w:t>关于印发赣榆</w:t>
            </w:r>
            <w:proofErr w:type="gramStart"/>
            <w:r>
              <w:rPr>
                <w:rFonts w:hint="eastAsia"/>
                <w:kern w:val="0"/>
                <w:sz w:val="28"/>
                <w:szCs w:val="28"/>
                <w:lang/>
              </w:rPr>
              <w:t>县特殊</w:t>
            </w:r>
            <w:proofErr w:type="gramEnd"/>
            <w:r>
              <w:rPr>
                <w:rFonts w:hint="eastAsia"/>
                <w:kern w:val="0"/>
                <w:sz w:val="28"/>
                <w:szCs w:val="28"/>
                <w:lang/>
              </w:rPr>
              <w:t>困难残疾人生活救助实施办法的通知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kern w:val="0"/>
                <w:sz w:val="28"/>
                <w:szCs w:val="28"/>
                <w:lang/>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2011</w:t>
            </w:r>
            <w:r>
              <w:rPr>
                <w:rFonts w:hint="eastAsia"/>
                <w:kern w:val="0"/>
                <w:sz w:val="28"/>
                <w:szCs w:val="28"/>
                <w:lang/>
              </w:rPr>
              <w:t>〕</w:t>
            </w:r>
            <w:r>
              <w:rPr>
                <w:kern w:val="0"/>
                <w:sz w:val="28"/>
                <w:szCs w:val="28"/>
                <w:lang/>
              </w:rPr>
              <w:t>17</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18</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县政府办公室关于印发赣榆县加快学前教育改革发展实施意见的通知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2011</w:t>
            </w:r>
            <w:r>
              <w:rPr>
                <w:rFonts w:hint="eastAsia"/>
                <w:kern w:val="0"/>
                <w:sz w:val="28"/>
                <w:szCs w:val="28"/>
                <w:lang/>
              </w:rPr>
              <w:t>〕</w:t>
            </w:r>
            <w:r>
              <w:rPr>
                <w:kern w:val="0"/>
                <w:sz w:val="28"/>
                <w:szCs w:val="28"/>
                <w:lang/>
              </w:rPr>
              <w:t>31</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19</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关于印发赣榆县县级储备食用油管理暂行办法的通知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2011</w:t>
            </w:r>
            <w:r>
              <w:rPr>
                <w:rFonts w:hint="eastAsia"/>
                <w:kern w:val="0"/>
                <w:sz w:val="28"/>
                <w:szCs w:val="28"/>
                <w:lang/>
              </w:rPr>
              <w:t>〕</w:t>
            </w:r>
            <w:r>
              <w:rPr>
                <w:kern w:val="0"/>
                <w:sz w:val="28"/>
                <w:szCs w:val="28"/>
                <w:lang/>
              </w:rPr>
              <w:t>69</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20</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县政府关于印发赣榆县城区环境噪声标准适用区域划分调整方案的通知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2012</w:t>
            </w:r>
            <w:r>
              <w:rPr>
                <w:rFonts w:hint="eastAsia"/>
                <w:kern w:val="0"/>
                <w:sz w:val="28"/>
                <w:szCs w:val="28"/>
                <w:lang/>
              </w:rPr>
              <w:t>〕</w:t>
            </w:r>
            <w:r>
              <w:rPr>
                <w:kern w:val="0"/>
                <w:sz w:val="28"/>
                <w:szCs w:val="28"/>
                <w:lang/>
              </w:rPr>
              <w:t>53</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21</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县政府办公室关于印发赣榆</w:t>
            </w:r>
            <w:proofErr w:type="gramStart"/>
            <w:r>
              <w:rPr>
                <w:rFonts w:hint="eastAsia"/>
                <w:kern w:val="0"/>
                <w:sz w:val="28"/>
                <w:szCs w:val="28"/>
                <w:lang/>
              </w:rPr>
              <w:t>县价格</w:t>
            </w:r>
            <w:proofErr w:type="gramEnd"/>
            <w:r>
              <w:rPr>
                <w:rFonts w:hint="eastAsia"/>
                <w:kern w:val="0"/>
                <w:sz w:val="28"/>
                <w:szCs w:val="28"/>
                <w:lang/>
              </w:rPr>
              <w:t>调节基金使用管理办法的通知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2012</w:t>
            </w:r>
            <w:r>
              <w:rPr>
                <w:rFonts w:hint="eastAsia"/>
                <w:kern w:val="0"/>
                <w:sz w:val="28"/>
                <w:szCs w:val="28"/>
                <w:lang/>
              </w:rPr>
              <w:t>〕</w:t>
            </w:r>
            <w:r>
              <w:rPr>
                <w:kern w:val="0"/>
                <w:sz w:val="28"/>
                <w:szCs w:val="28"/>
                <w:lang/>
              </w:rPr>
              <w:t>47</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lastRenderedPageBreak/>
              <w:t>22</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关于规范赣榆县黄砂资源管理的通知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2012</w:t>
            </w:r>
            <w:r>
              <w:rPr>
                <w:rFonts w:hint="eastAsia"/>
                <w:kern w:val="0"/>
                <w:sz w:val="28"/>
                <w:szCs w:val="28"/>
                <w:lang/>
              </w:rPr>
              <w:t>〕</w:t>
            </w:r>
            <w:r>
              <w:rPr>
                <w:kern w:val="0"/>
                <w:sz w:val="28"/>
                <w:szCs w:val="28"/>
                <w:lang/>
              </w:rPr>
              <w:t>48</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23</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关于转办赣榆县农村敬老院管理办法的通知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2012</w:t>
            </w:r>
            <w:r>
              <w:rPr>
                <w:rFonts w:hint="eastAsia"/>
                <w:kern w:val="0"/>
                <w:sz w:val="28"/>
                <w:szCs w:val="28"/>
                <w:lang/>
              </w:rPr>
              <w:t>〕</w:t>
            </w:r>
            <w:r>
              <w:rPr>
                <w:kern w:val="0"/>
                <w:sz w:val="28"/>
                <w:szCs w:val="28"/>
                <w:lang/>
              </w:rPr>
              <w:t>69</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24</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关于转发赣榆县农村饮水安全工程管理实施细则的通知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2012</w:t>
            </w:r>
            <w:r>
              <w:rPr>
                <w:rFonts w:hint="eastAsia"/>
                <w:kern w:val="0"/>
                <w:sz w:val="28"/>
                <w:szCs w:val="28"/>
                <w:lang/>
              </w:rPr>
              <w:t>〕</w:t>
            </w:r>
            <w:r>
              <w:rPr>
                <w:kern w:val="0"/>
                <w:sz w:val="28"/>
                <w:szCs w:val="28"/>
                <w:lang/>
              </w:rPr>
              <w:t>94</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25</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县政府关于印发赣榆县政府投资项目管理暂行办法的通知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2013</w:t>
            </w:r>
            <w:r>
              <w:rPr>
                <w:rFonts w:hint="eastAsia"/>
                <w:kern w:val="0"/>
                <w:sz w:val="28"/>
                <w:szCs w:val="28"/>
                <w:lang/>
              </w:rPr>
              <w:t>〕</w:t>
            </w:r>
            <w:r>
              <w:rPr>
                <w:kern w:val="0"/>
                <w:sz w:val="28"/>
                <w:szCs w:val="28"/>
                <w:lang/>
              </w:rPr>
              <w:t>33</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26</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赣榆县人民政府关于依法禁止全县锅炉焚烧垃圾的通告</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2013</w:t>
            </w:r>
            <w:r>
              <w:rPr>
                <w:rFonts w:hint="eastAsia"/>
                <w:kern w:val="0"/>
                <w:sz w:val="28"/>
                <w:szCs w:val="28"/>
                <w:lang/>
              </w:rPr>
              <w:t>〕</w:t>
            </w:r>
            <w:r>
              <w:rPr>
                <w:kern w:val="0"/>
                <w:sz w:val="28"/>
                <w:szCs w:val="28"/>
                <w:lang/>
              </w:rPr>
              <w:t>92</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27</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赣榆区人民政府关于调整高污染燃料禁燃区的通告</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2015</w:t>
            </w:r>
            <w:r>
              <w:rPr>
                <w:rFonts w:hint="eastAsia"/>
                <w:kern w:val="0"/>
                <w:sz w:val="28"/>
                <w:szCs w:val="28"/>
                <w:lang/>
              </w:rPr>
              <w:t>〕</w:t>
            </w:r>
            <w:r>
              <w:rPr>
                <w:kern w:val="0"/>
                <w:sz w:val="28"/>
                <w:szCs w:val="28"/>
                <w:lang/>
              </w:rPr>
              <w:t>36</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28</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关于印发《赣榆区涉渔乡镇船舶安全生产管理办法（试行）》的通知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2015</w:t>
            </w:r>
            <w:r>
              <w:rPr>
                <w:rFonts w:hint="eastAsia"/>
                <w:kern w:val="0"/>
                <w:sz w:val="28"/>
                <w:szCs w:val="28"/>
                <w:lang/>
              </w:rPr>
              <w:t>〕</w:t>
            </w:r>
            <w:r>
              <w:rPr>
                <w:kern w:val="0"/>
                <w:sz w:val="28"/>
                <w:szCs w:val="28"/>
                <w:lang/>
              </w:rPr>
              <w:t>78</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29</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关于进一步规范农村宅基地管理的意见</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2015</w:t>
            </w:r>
            <w:r>
              <w:rPr>
                <w:rFonts w:hint="eastAsia"/>
                <w:kern w:val="0"/>
                <w:sz w:val="28"/>
                <w:szCs w:val="28"/>
                <w:lang/>
              </w:rPr>
              <w:t>〕</w:t>
            </w:r>
            <w:r>
              <w:rPr>
                <w:kern w:val="0"/>
                <w:sz w:val="28"/>
                <w:szCs w:val="28"/>
                <w:lang/>
              </w:rPr>
              <w:t>26</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30</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区政府办公室关于印发赣榆区第二期学前教育五年行动计划（</w:t>
            </w:r>
            <w:r>
              <w:rPr>
                <w:kern w:val="0"/>
                <w:sz w:val="28"/>
                <w:szCs w:val="28"/>
                <w:lang/>
              </w:rPr>
              <w:t>2016-2020</w:t>
            </w:r>
            <w:r>
              <w:rPr>
                <w:rFonts w:hint="eastAsia"/>
                <w:kern w:val="0"/>
                <w:sz w:val="28"/>
                <w:szCs w:val="28"/>
                <w:lang/>
              </w:rPr>
              <w:t>年）的通知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2015</w:t>
            </w:r>
            <w:r>
              <w:rPr>
                <w:rFonts w:hint="eastAsia"/>
                <w:kern w:val="0"/>
                <w:sz w:val="28"/>
                <w:szCs w:val="28"/>
                <w:lang/>
              </w:rPr>
              <w:t>〕</w:t>
            </w:r>
            <w:r>
              <w:rPr>
                <w:kern w:val="0"/>
                <w:sz w:val="28"/>
                <w:szCs w:val="28"/>
                <w:lang/>
              </w:rPr>
              <w:t>49</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31</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赣榆区人民政府关于青连铁路线路安全保护区划定的通告</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2016</w:t>
            </w:r>
            <w:r>
              <w:rPr>
                <w:rFonts w:hint="eastAsia"/>
                <w:kern w:val="0"/>
                <w:sz w:val="28"/>
                <w:szCs w:val="28"/>
                <w:lang/>
              </w:rPr>
              <w:t>〕</w:t>
            </w:r>
            <w:r>
              <w:rPr>
                <w:kern w:val="0"/>
                <w:sz w:val="28"/>
                <w:szCs w:val="28"/>
                <w:lang/>
              </w:rPr>
              <w:t>91</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32</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区政府关于印发赣榆区机关事业单位工作人员养老保险制度改革的实施办法的通知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2016</w:t>
            </w:r>
            <w:r>
              <w:rPr>
                <w:rFonts w:hint="eastAsia"/>
                <w:kern w:val="0"/>
                <w:sz w:val="28"/>
                <w:szCs w:val="28"/>
                <w:lang/>
              </w:rPr>
              <w:t>〕</w:t>
            </w:r>
            <w:r>
              <w:rPr>
                <w:kern w:val="0"/>
                <w:sz w:val="28"/>
                <w:szCs w:val="28"/>
                <w:lang/>
              </w:rPr>
              <w:t>106</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33</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区政府关于公布实施赣榆区城区</w:t>
            </w:r>
            <w:r>
              <w:rPr>
                <w:kern w:val="0"/>
                <w:sz w:val="28"/>
                <w:szCs w:val="28"/>
                <w:lang/>
              </w:rPr>
              <w:t>2015</w:t>
            </w:r>
            <w:r>
              <w:rPr>
                <w:rFonts w:hint="eastAsia"/>
                <w:kern w:val="0"/>
                <w:sz w:val="28"/>
                <w:szCs w:val="28"/>
                <w:lang/>
              </w:rPr>
              <w:t>年度城镇基准地价的通知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2016</w:t>
            </w:r>
            <w:r>
              <w:rPr>
                <w:rFonts w:hint="eastAsia"/>
                <w:kern w:val="0"/>
                <w:sz w:val="28"/>
                <w:szCs w:val="28"/>
                <w:lang/>
              </w:rPr>
              <w:t>〕</w:t>
            </w:r>
            <w:r>
              <w:rPr>
                <w:kern w:val="0"/>
                <w:sz w:val="28"/>
                <w:szCs w:val="28"/>
                <w:lang/>
              </w:rPr>
              <w:t>107</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lastRenderedPageBreak/>
              <w:t>34</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关于印发赣榆区行政许可和行政处罚等信用信息公示工作实施方案的通知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2016</w:t>
            </w:r>
            <w:r>
              <w:rPr>
                <w:rFonts w:hint="eastAsia"/>
                <w:kern w:val="0"/>
                <w:sz w:val="28"/>
                <w:szCs w:val="28"/>
                <w:lang/>
              </w:rPr>
              <w:t>〕</w:t>
            </w:r>
            <w:r>
              <w:rPr>
                <w:kern w:val="0"/>
                <w:sz w:val="28"/>
                <w:szCs w:val="28"/>
                <w:lang/>
              </w:rPr>
              <w:t>4</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35</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关于印发赣榆区城区施工工地扬尘排污费征收管理办法（试行）的通知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2016</w:t>
            </w:r>
            <w:r>
              <w:rPr>
                <w:rFonts w:hint="eastAsia"/>
                <w:kern w:val="0"/>
                <w:sz w:val="28"/>
                <w:szCs w:val="28"/>
                <w:lang/>
              </w:rPr>
              <w:t>〕</w:t>
            </w:r>
            <w:r>
              <w:rPr>
                <w:kern w:val="0"/>
                <w:sz w:val="28"/>
                <w:szCs w:val="28"/>
                <w:lang/>
              </w:rPr>
              <w:t>68</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36</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关于全面取缔</w:t>
            </w:r>
            <w:proofErr w:type="gramStart"/>
            <w:r>
              <w:rPr>
                <w:rFonts w:hint="eastAsia"/>
                <w:kern w:val="0"/>
                <w:sz w:val="28"/>
                <w:szCs w:val="28"/>
                <w:lang/>
              </w:rPr>
              <w:t>海洋涉渔</w:t>
            </w:r>
            <w:r>
              <w:rPr>
                <w:kern w:val="0"/>
                <w:sz w:val="28"/>
                <w:szCs w:val="28"/>
                <w:lang/>
              </w:rPr>
              <w:t>“</w:t>
            </w:r>
            <w:r>
              <w:rPr>
                <w:rFonts w:hint="eastAsia"/>
                <w:kern w:val="0"/>
                <w:sz w:val="28"/>
                <w:szCs w:val="28"/>
                <w:lang/>
              </w:rPr>
              <w:t>三无</w:t>
            </w:r>
            <w:r>
              <w:rPr>
                <w:kern w:val="0"/>
                <w:sz w:val="28"/>
                <w:szCs w:val="28"/>
                <w:lang/>
              </w:rPr>
              <w:t>”</w:t>
            </w:r>
            <w:proofErr w:type="gramEnd"/>
            <w:r>
              <w:rPr>
                <w:rFonts w:hint="eastAsia"/>
                <w:kern w:val="0"/>
                <w:sz w:val="28"/>
                <w:szCs w:val="28"/>
                <w:lang/>
              </w:rPr>
              <w:t>船舶的通告</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r>
              <w:rPr>
                <w:rFonts w:hint="eastAsia"/>
                <w:kern w:val="0"/>
                <w:sz w:val="28"/>
                <w:szCs w:val="28"/>
                <w:lang/>
              </w:rPr>
              <w:t>赣政</w:t>
            </w:r>
            <w:proofErr w:type="gramStart"/>
            <w:r>
              <w:rPr>
                <w:rFonts w:hint="eastAsia"/>
                <w:kern w:val="0"/>
                <w:sz w:val="28"/>
                <w:szCs w:val="28"/>
                <w:lang/>
              </w:rPr>
              <w:t>规</w:t>
            </w:r>
            <w:proofErr w:type="gramEnd"/>
            <w:r>
              <w:rPr>
                <w:rFonts w:hint="eastAsia"/>
                <w:kern w:val="0"/>
                <w:sz w:val="28"/>
                <w:szCs w:val="28"/>
                <w:lang/>
              </w:rPr>
              <w:t>发〔</w:t>
            </w:r>
            <w:r>
              <w:rPr>
                <w:kern w:val="0"/>
                <w:sz w:val="28"/>
                <w:szCs w:val="28"/>
                <w:lang/>
              </w:rPr>
              <w:t>2017</w:t>
            </w:r>
            <w:r>
              <w:rPr>
                <w:rFonts w:hint="eastAsia"/>
                <w:kern w:val="0"/>
                <w:sz w:val="28"/>
                <w:szCs w:val="28"/>
                <w:lang/>
              </w:rPr>
              <w:t>〕</w:t>
            </w:r>
            <w:r>
              <w:rPr>
                <w:kern w:val="0"/>
                <w:sz w:val="28"/>
                <w:szCs w:val="28"/>
                <w:lang/>
              </w:rPr>
              <w:t>2</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37</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关于清理整治违法违规用海的通告</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r>
              <w:rPr>
                <w:rFonts w:hint="eastAsia"/>
                <w:kern w:val="0"/>
                <w:sz w:val="28"/>
                <w:szCs w:val="28"/>
                <w:lang/>
              </w:rPr>
              <w:t>赣政</w:t>
            </w:r>
            <w:proofErr w:type="gramStart"/>
            <w:r>
              <w:rPr>
                <w:rFonts w:hint="eastAsia"/>
                <w:kern w:val="0"/>
                <w:sz w:val="28"/>
                <w:szCs w:val="28"/>
                <w:lang/>
              </w:rPr>
              <w:t>规</w:t>
            </w:r>
            <w:proofErr w:type="gramEnd"/>
            <w:r>
              <w:rPr>
                <w:rFonts w:hint="eastAsia"/>
                <w:kern w:val="0"/>
                <w:sz w:val="28"/>
                <w:szCs w:val="28"/>
                <w:lang/>
              </w:rPr>
              <w:t>发〔</w:t>
            </w:r>
            <w:r>
              <w:rPr>
                <w:kern w:val="0"/>
                <w:sz w:val="28"/>
                <w:szCs w:val="28"/>
                <w:lang/>
              </w:rPr>
              <w:t>2017</w:t>
            </w:r>
            <w:r>
              <w:rPr>
                <w:rFonts w:hint="eastAsia"/>
                <w:kern w:val="0"/>
                <w:sz w:val="28"/>
                <w:szCs w:val="28"/>
                <w:lang/>
              </w:rPr>
              <w:t>〕</w:t>
            </w:r>
            <w:r>
              <w:rPr>
                <w:kern w:val="0"/>
                <w:sz w:val="28"/>
                <w:szCs w:val="28"/>
                <w:lang/>
              </w:rPr>
              <w:t>3</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38</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关于严禁非法开采海砂的通告</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2017</w:t>
            </w:r>
            <w:r>
              <w:rPr>
                <w:rFonts w:hint="eastAsia"/>
                <w:kern w:val="0"/>
                <w:sz w:val="28"/>
                <w:szCs w:val="28"/>
                <w:lang/>
              </w:rPr>
              <w:t>〕</w:t>
            </w:r>
            <w:r>
              <w:rPr>
                <w:kern w:val="0"/>
                <w:sz w:val="28"/>
                <w:szCs w:val="28"/>
                <w:lang/>
              </w:rPr>
              <w:t>21</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39</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w:t>
            </w:r>
            <w:proofErr w:type="gramStart"/>
            <w:r>
              <w:rPr>
                <w:rFonts w:hint="eastAsia"/>
                <w:kern w:val="0"/>
                <w:sz w:val="28"/>
                <w:szCs w:val="28"/>
                <w:lang/>
              </w:rPr>
              <w:t>区严重</w:t>
            </w:r>
            <w:proofErr w:type="gramEnd"/>
            <w:r>
              <w:rPr>
                <w:rFonts w:hint="eastAsia"/>
                <w:kern w:val="0"/>
                <w:sz w:val="28"/>
                <w:szCs w:val="28"/>
                <w:lang/>
              </w:rPr>
              <w:t>失信黑名单社会公示实施方案的通知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2017</w:t>
            </w:r>
            <w:r>
              <w:rPr>
                <w:rFonts w:hint="eastAsia"/>
                <w:kern w:val="0"/>
                <w:sz w:val="28"/>
                <w:szCs w:val="28"/>
                <w:lang/>
              </w:rPr>
              <w:t>〕</w:t>
            </w:r>
            <w:r>
              <w:rPr>
                <w:kern w:val="0"/>
                <w:sz w:val="28"/>
                <w:szCs w:val="28"/>
                <w:lang/>
              </w:rPr>
              <w:t>65</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40</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关于印发赣榆区科技成果转化贷款风险补偿资金管理办法的通知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2018</w:t>
            </w:r>
            <w:r>
              <w:rPr>
                <w:rFonts w:hint="eastAsia"/>
                <w:kern w:val="0"/>
                <w:sz w:val="28"/>
                <w:szCs w:val="28"/>
                <w:lang/>
              </w:rPr>
              <w:t>〕</w:t>
            </w:r>
            <w:r>
              <w:rPr>
                <w:kern w:val="0"/>
                <w:sz w:val="28"/>
                <w:szCs w:val="28"/>
                <w:lang/>
              </w:rPr>
              <w:t>39</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41</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关于印发赣榆</w:t>
            </w:r>
            <w:proofErr w:type="gramStart"/>
            <w:r>
              <w:rPr>
                <w:rFonts w:hint="eastAsia"/>
                <w:kern w:val="0"/>
                <w:sz w:val="28"/>
                <w:szCs w:val="28"/>
                <w:lang/>
              </w:rPr>
              <w:t>区深化</w:t>
            </w:r>
            <w:proofErr w:type="gramEnd"/>
            <w:r>
              <w:rPr>
                <w:rFonts w:hint="eastAsia"/>
                <w:kern w:val="0"/>
                <w:sz w:val="28"/>
                <w:szCs w:val="28"/>
                <w:lang/>
              </w:rPr>
              <w:t>科技体制改革推动</w:t>
            </w:r>
            <w:r>
              <w:rPr>
                <w:kern w:val="0"/>
                <w:sz w:val="28"/>
                <w:szCs w:val="28"/>
                <w:lang/>
              </w:rPr>
              <w:t>“</w:t>
            </w:r>
            <w:r>
              <w:rPr>
                <w:rFonts w:hint="eastAsia"/>
                <w:kern w:val="0"/>
                <w:sz w:val="28"/>
                <w:szCs w:val="28"/>
                <w:lang/>
              </w:rPr>
              <w:t>高质发展、后发先至</w:t>
            </w:r>
            <w:r>
              <w:rPr>
                <w:kern w:val="0"/>
                <w:sz w:val="28"/>
                <w:szCs w:val="28"/>
                <w:lang/>
              </w:rPr>
              <w:t>”</w:t>
            </w:r>
            <w:r>
              <w:rPr>
                <w:rFonts w:hint="eastAsia"/>
                <w:kern w:val="0"/>
                <w:sz w:val="28"/>
                <w:szCs w:val="28"/>
                <w:lang/>
              </w:rPr>
              <w:t>若干政策的通知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2019</w:t>
            </w:r>
            <w:r>
              <w:rPr>
                <w:rFonts w:hint="eastAsia"/>
                <w:kern w:val="0"/>
                <w:sz w:val="28"/>
                <w:szCs w:val="28"/>
                <w:lang/>
              </w:rPr>
              <w:t>〕</w:t>
            </w:r>
            <w:r>
              <w:rPr>
                <w:kern w:val="0"/>
                <w:sz w:val="28"/>
                <w:szCs w:val="28"/>
                <w:lang/>
              </w:rPr>
              <w:t>33</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42</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区政府关于做好当前和今后一个时期促进就业工作的实施意见</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赣政发</w:t>
            </w:r>
            <w:proofErr w:type="gramEnd"/>
            <w:r>
              <w:rPr>
                <w:rFonts w:hint="eastAsia"/>
                <w:kern w:val="0"/>
                <w:sz w:val="28"/>
                <w:szCs w:val="28"/>
                <w:lang/>
              </w:rPr>
              <w:t>〔</w:t>
            </w:r>
            <w:r>
              <w:rPr>
                <w:kern w:val="0"/>
                <w:sz w:val="28"/>
                <w:szCs w:val="28"/>
                <w:lang/>
              </w:rPr>
              <w:t>2019</w:t>
            </w:r>
            <w:r>
              <w:rPr>
                <w:rFonts w:hint="eastAsia"/>
                <w:kern w:val="0"/>
                <w:sz w:val="28"/>
                <w:szCs w:val="28"/>
                <w:lang/>
              </w:rPr>
              <w:t>〕</w:t>
            </w:r>
            <w:r>
              <w:rPr>
                <w:kern w:val="0"/>
                <w:sz w:val="28"/>
                <w:szCs w:val="28"/>
                <w:lang/>
              </w:rPr>
              <w:t>35</w:t>
            </w:r>
            <w:r>
              <w:rPr>
                <w:rFonts w:hint="eastAsia"/>
                <w:kern w:val="0"/>
                <w:sz w:val="28"/>
                <w:szCs w:val="28"/>
                <w:lang/>
              </w:rPr>
              <w:t>号</w:t>
            </w:r>
          </w:p>
        </w:tc>
      </w:tr>
      <w:tr w:rsidR="00316347" w:rsidTr="00316347">
        <w:trPr>
          <w:trHeight w:hRule="exact" w:val="624"/>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316347" w:rsidRDefault="00316347">
            <w:pPr>
              <w:spacing w:line="300" w:lineRule="exact"/>
              <w:ind w:firstLine="0"/>
              <w:jc w:val="center"/>
              <w:rPr>
                <w:sz w:val="28"/>
                <w:szCs w:val="28"/>
              </w:rPr>
            </w:pPr>
            <w:r>
              <w:rPr>
                <w:sz w:val="28"/>
                <w:szCs w:val="28"/>
              </w:rPr>
              <w:t>43</w:t>
            </w:r>
          </w:p>
        </w:tc>
        <w:tc>
          <w:tcPr>
            <w:tcW w:w="10321"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textAlignment w:val="center"/>
              <w:rPr>
                <w:sz w:val="28"/>
                <w:szCs w:val="28"/>
              </w:rPr>
            </w:pPr>
            <w:r>
              <w:rPr>
                <w:rFonts w:hint="eastAsia"/>
                <w:kern w:val="0"/>
                <w:sz w:val="28"/>
                <w:szCs w:val="28"/>
                <w:lang/>
              </w:rPr>
              <w:t>区政府办公室关于印发赣榆区部分区域烟花爆竹禁止燃放工作方案的通知</w:t>
            </w:r>
          </w:p>
        </w:tc>
        <w:tc>
          <w:tcPr>
            <w:tcW w:w="3359" w:type="dxa"/>
            <w:tcBorders>
              <w:top w:val="single" w:sz="4" w:space="0" w:color="auto"/>
              <w:left w:val="nil"/>
              <w:bottom w:val="single" w:sz="4" w:space="0" w:color="auto"/>
              <w:right w:val="single" w:sz="4" w:space="0" w:color="auto"/>
            </w:tcBorders>
            <w:vAlign w:val="center"/>
            <w:hideMark/>
          </w:tcPr>
          <w:p w:rsidR="00316347" w:rsidRDefault="00316347">
            <w:pPr>
              <w:widowControl/>
              <w:spacing w:line="300" w:lineRule="exact"/>
              <w:ind w:firstLine="0"/>
              <w:jc w:val="center"/>
              <w:textAlignment w:val="center"/>
              <w:rPr>
                <w:sz w:val="28"/>
                <w:szCs w:val="28"/>
              </w:rPr>
            </w:pPr>
            <w:proofErr w:type="gramStart"/>
            <w:r>
              <w:rPr>
                <w:rFonts w:hint="eastAsia"/>
                <w:kern w:val="0"/>
                <w:sz w:val="28"/>
                <w:szCs w:val="28"/>
                <w:lang/>
              </w:rPr>
              <w:t>赣政办</w:t>
            </w:r>
            <w:proofErr w:type="gramEnd"/>
            <w:r>
              <w:rPr>
                <w:rFonts w:hint="eastAsia"/>
                <w:kern w:val="0"/>
                <w:sz w:val="28"/>
                <w:szCs w:val="28"/>
                <w:lang/>
              </w:rPr>
              <w:t>发〔</w:t>
            </w:r>
            <w:r>
              <w:rPr>
                <w:kern w:val="0"/>
                <w:sz w:val="28"/>
                <w:szCs w:val="28"/>
                <w:lang/>
              </w:rPr>
              <w:t>2019</w:t>
            </w:r>
            <w:r>
              <w:rPr>
                <w:rFonts w:hint="eastAsia"/>
                <w:kern w:val="0"/>
                <w:sz w:val="28"/>
                <w:szCs w:val="28"/>
                <w:lang/>
              </w:rPr>
              <w:t>〕</w:t>
            </w:r>
            <w:r>
              <w:rPr>
                <w:kern w:val="0"/>
                <w:sz w:val="28"/>
                <w:szCs w:val="28"/>
                <w:lang/>
              </w:rPr>
              <w:t>1</w:t>
            </w:r>
            <w:r>
              <w:rPr>
                <w:rFonts w:hint="eastAsia"/>
                <w:kern w:val="0"/>
                <w:sz w:val="28"/>
                <w:szCs w:val="28"/>
                <w:lang/>
              </w:rPr>
              <w:t>号</w:t>
            </w:r>
          </w:p>
        </w:tc>
      </w:tr>
    </w:tbl>
    <w:p w:rsidR="00316347" w:rsidRDefault="00316347" w:rsidP="00316347">
      <w:pPr>
        <w:spacing w:line="300" w:lineRule="exact"/>
        <w:jc w:val="left"/>
        <w:rPr>
          <w:sz w:val="28"/>
          <w:szCs w:val="28"/>
        </w:rPr>
      </w:pPr>
    </w:p>
    <w:p w:rsidR="00000000" w:rsidRDefault="00316347" w:rsidP="00316347">
      <w:pPr>
        <w:ind w:firstLine="0"/>
      </w:pPr>
    </w:p>
    <w:sectPr w:rsidR="00000000" w:rsidSect="0031634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347" w:rsidRDefault="00316347" w:rsidP="00316347">
      <w:pPr>
        <w:spacing w:line="240" w:lineRule="auto"/>
      </w:pPr>
      <w:r>
        <w:separator/>
      </w:r>
    </w:p>
  </w:endnote>
  <w:endnote w:type="continuationSeparator" w:id="1">
    <w:p w:rsidR="00316347" w:rsidRDefault="00316347" w:rsidP="003163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347" w:rsidRDefault="00316347" w:rsidP="00316347">
      <w:pPr>
        <w:spacing w:line="240" w:lineRule="auto"/>
      </w:pPr>
      <w:r>
        <w:separator/>
      </w:r>
    </w:p>
  </w:footnote>
  <w:footnote w:type="continuationSeparator" w:id="1">
    <w:p w:rsidR="00316347" w:rsidRDefault="00316347" w:rsidP="0031634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6347"/>
    <w:rsid w:val="003163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347"/>
    <w:pPr>
      <w:widowControl w:val="0"/>
      <w:spacing w:line="560" w:lineRule="exact"/>
      <w:ind w:firstLine="624"/>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6347"/>
    <w:pPr>
      <w:pBdr>
        <w:bottom w:val="single" w:sz="6" w:space="1" w:color="auto"/>
      </w:pBdr>
      <w:tabs>
        <w:tab w:val="center" w:pos="4153"/>
        <w:tab w:val="right" w:pos="8306"/>
      </w:tabs>
      <w:snapToGrid w:val="0"/>
      <w:spacing w:line="240" w:lineRule="auto"/>
      <w:ind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16347"/>
    <w:rPr>
      <w:sz w:val="18"/>
      <w:szCs w:val="18"/>
    </w:rPr>
  </w:style>
  <w:style w:type="paragraph" w:styleId="a4">
    <w:name w:val="footer"/>
    <w:basedOn w:val="a"/>
    <w:link w:val="Char0"/>
    <w:uiPriority w:val="99"/>
    <w:semiHidden/>
    <w:unhideWhenUsed/>
    <w:rsid w:val="00316347"/>
    <w:pPr>
      <w:tabs>
        <w:tab w:val="center" w:pos="4153"/>
        <w:tab w:val="right" w:pos="8306"/>
      </w:tabs>
      <w:snapToGrid w:val="0"/>
      <w:spacing w:line="240" w:lineRule="auto"/>
      <w:ind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16347"/>
    <w:rPr>
      <w:sz w:val="18"/>
      <w:szCs w:val="18"/>
    </w:rPr>
  </w:style>
  <w:style w:type="paragraph" w:styleId="a5">
    <w:name w:val="Body Text"/>
    <w:basedOn w:val="a"/>
    <w:link w:val="Char1"/>
    <w:uiPriority w:val="99"/>
    <w:semiHidden/>
    <w:unhideWhenUsed/>
    <w:rsid w:val="00316347"/>
    <w:pPr>
      <w:spacing w:after="120"/>
    </w:pPr>
  </w:style>
  <w:style w:type="character" w:customStyle="1" w:styleId="Char1">
    <w:name w:val="正文文本 Char"/>
    <w:basedOn w:val="a0"/>
    <w:link w:val="a5"/>
    <w:uiPriority w:val="99"/>
    <w:semiHidden/>
    <w:rsid w:val="00316347"/>
    <w:rPr>
      <w:rFonts w:ascii="Times New Roman" w:eastAsia="仿宋_GB2312" w:hAnsi="Times New Roman" w:cs="Times New Roman"/>
      <w:sz w:val="32"/>
      <w:szCs w:val="20"/>
    </w:rPr>
  </w:style>
  <w:style w:type="paragraph" w:styleId="a6">
    <w:name w:val="Body Text First Indent"/>
    <w:basedOn w:val="a5"/>
    <w:link w:val="Char2"/>
    <w:semiHidden/>
    <w:unhideWhenUsed/>
    <w:rsid w:val="00316347"/>
    <w:pPr>
      <w:ind w:firstLineChars="100" w:firstLine="420"/>
    </w:pPr>
  </w:style>
  <w:style w:type="character" w:customStyle="1" w:styleId="Char2">
    <w:name w:val="正文首行缩进 Char"/>
    <w:basedOn w:val="Char1"/>
    <w:link w:val="a6"/>
    <w:semiHidden/>
    <w:rsid w:val="00316347"/>
  </w:style>
</w:styles>
</file>

<file path=word/webSettings.xml><?xml version="1.0" encoding="utf-8"?>
<w:webSettings xmlns:r="http://schemas.openxmlformats.org/officeDocument/2006/relationships" xmlns:w="http://schemas.openxmlformats.org/wordprocessingml/2006/main">
  <w:divs>
    <w:div w:id="112500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leol44</dc:creator>
  <cp:keywords/>
  <dc:description/>
  <cp:lastModifiedBy>leol44</cp:lastModifiedBy>
  <cp:revision>2</cp:revision>
  <dcterms:created xsi:type="dcterms:W3CDTF">2022-11-10T00:42:00Z</dcterms:created>
  <dcterms:modified xsi:type="dcterms:W3CDTF">2022-11-10T00:43:00Z</dcterms:modified>
</cp:coreProperties>
</file>