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454"/>
        <w:gridCol w:w="4342"/>
        <w:gridCol w:w="1260"/>
        <w:gridCol w:w="1260"/>
        <w:gridCol w:w="916"/>
        <w:gridCol w:w="2330"/>
        <w:gridCol w:w="954"/>
      </w:tblGrid>
      <w:tr w14:paraId="1301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2025年度拟纳入全国防返贫监测信息系统项目库项目汇总表</w:t>
            </w:r>
          </w:p>
        </w:tc>
      </w:tr>
      <w:tr w14:paraId="24AB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C100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B4C5"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3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2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E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21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94D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A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与名称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资产确权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46F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黑林镇乡村振兴产业园充电桩及其附属设施建设项目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在黑林镇乡村振兴产业园地块三内，新建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120kw充电桩6套，安装光伏发电遮阳篷198kw，硬化停车充电场地4100平方米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黑林镇人民政府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2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黑林镇乡村振兴产业园地块三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昱盛鸿农业开发有限公司（全镇21个村共同出资成立）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94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FFB5A1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2025-09-28T03:13:32Z</dcterms:created>
  <dc:creator>蒋志伟</dc:creator>
  <cp:lastModifiedBy>雨夜聆风</cp:lastModifiedBy>
  <dcterms:modified xsi:type="dcterms:W3CDTF">2025-09-28T03:14:31Z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eyJoZGlkIjoiODI0ZTBlOTc3NTVmZjhjODY2Yjk2ZDI5N2Y4ZjMyZWUiLCJ1c2VySWQiOiIzNTI5MzkwMjgifQ==</vt:lpwstr>
  </property>
  <property fmtid="{D5CDD505-2E9C-101B-9397-08002B2CF9AE}" pid="4" name="ICV">
    <vt:lpwstr>93E06D405D1B433B8B90FB1BA1824314_12</vt:lpwstr>
  </property>
</Properties>
</file>